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12AD" w:rsidRDefault="00000000">
      <w:pPr>
        <w:spacing w:after="113" w:line="259" w:lineRule="auto"/>
        <w:ind w:left="0" w:right="53" w:firstLine="0"/>
        <w:jc w:val="center"/>
      </w:pPr>
      <w:r>
        <w:rPr>
          <w:noProof/>
        </w:rPr>
        <w:drawing>
          <wp:inline distT="0" distB="0" distL="0" distR="0">
            <wp:extent cx="1079500" cy="883882"/>
            <wp:effectExtent l="0" t="0" r="0" b="0"/>
            <wp:docPr id="306" name="Picture 306"/>
            <wp:cNvGraphicFramePr/>
            <a:graphic xmlns:a="http://schemas.openxmlformats.org/drawingml/2006/main">
              <a:graphicData uri="http://schemas.openxmlformats.org/drawingml/2006/picture">
                <pic:pic xmlns:pic="http://schemas.openxmlformats.org/drawingml/2006/picture">
                  <pic:nvPicPr>
                    <pic:cNvPr id="306" name="Picture 306"/>
                    <pic:cNvPicPr/>
                  </pic:nvPicPr>
                  <pic:blipFill>
                    <a:blip r:embed="rId7"/>
                    <a:stretch>
                      <a:fillRect/>
                    </a:stretch>
                  </pic:blipFill>
                  <pic:spPr>
                    <a:xfrm>
                      <a:off x="0" y="0"/>
                      <a:ext cx="1079500" cy="883882"/>
                    </a:xfrm>
                    <a:prstGeom prst="rect">
                      <a:avLst/>
                    </a:prstGeom>
                  </pic:spPr>
                </pic:pic>
              </a:graphicData>
            </a:graphic>
          </wp:inline>
        </w:drawing>
      </w:r>
      <w:r>
        <w:rPr>
          <w:sz w:val="20"/>
        </w:rPr>
        <w:t xml:space="preserve"> </w:t>
      </w:r>
    </w:p>
    <w:p w:rsidR="001512AD" w:rsidRDefault="00000000">
      <w:pPr>
        <w:pStyle w:val="Heading1"/>
        <w:spacing w:after="0" w:line="259" w:lineRule="auto"/>
        <w:jc w:val="center"/>
      </w:pPr>
      <w:r>
        <w:t xml:space="preserve"> KEMENTERIAN KESIHATAN MYPEC </w:t>
      </w:r>
    </w:p>
    <w:p w:rsidR="001512AD" w:rsidRDefault="00000000">
      <w:pPr>
        <w:spacing w:after="64" w:line="259" w:lineRule="auto"/>
        <w:ind w:left="19" w:firstLine="0"/>
      </w:pPr>
      <w:r>
        <w:rPr>
          <w:b/>
        </w:rPr>
        <w:t xml:space="preserve"> </w:t>
      </w:r>
    </w:p>
    <w:p w:rsidR="001512AD" w:rsidRDefault="00000000">
      <w:pPr>
        <w:spacing w:after="0" w:line="259" w:lineRule="auto"/>
        <w:ind w:left="0" w:firstLine="0"/>
        <w:jc w:val="center"/>
      </w:pPr>
      <w:r>
        <w:rPr>
          <w:b/>
          <w:color w:val="333333"/>
          <w:u w:val="single" w:color="333333"/>
        </w:rPr>
        <w:t>KENYATAAN TAWARAN</w:t>
      </w:r>
      <w:r>
        <w:rPr>
          <w:b/>
        </w:rPr>
        <w:t xml:space="preserve"> </w:t>
      </w:r>
    </w:p>
    <w:p w:rsidR="001512AD" w:rsidRDefault="00000000">
      <w:pPr>
        <w:spacing w:after="0" w:line="259" w:lineRule="auto"/>
        <w:ind w:left="19" w:firstLine="0"/>
      </w:pPr>
      <w:r>
        <w:rPr>
          <w:b/>
          <w:sz w:val="23"/>
        </w:rPr>
        <w:t xml:space="preserve"> </w:t>
      </w:r>
    </w:p>
    <w:p w:rsidR="001512AD" w:rsidRDefault="00000000">
      <w:pPr>
        <w:spacing w:after="22" w:line="233" w:lineRule="auto"/>
        <w:ind w:left="139" w:right="985"/>
        <w:jc w:val="both"/>
      </w:pPr>
      <w:r>
        <w:rPr>
          <w:color w:val="333333"/>
        </w:rPr>
        <w:t xml:space="preserve">Pembekal adalah dipelawa daripada Syarikat-syarikat yang berdaftar dengan </w:t>
      </w:r>
      <w:r>
        <w:rPr>
          <w:b/>
          <w:color w:val="333333"/>
        </w:rPr>
        <w:t xml:space="preserve">KEMENTERIAN BELIA SUKAN MYPEC MALAYSIA </w:t>
      </w:r>
      <w:r>
        <w:rPr>
          <w:color w:val="333333"/>
        </w:rPr>
        <w:t>dalam kod bidang yang berkaitan dan kriteria berkaitan seperti berikut:</w:t>
      </w:r>
      <w:r>
        <w:t xml:space="preserve"> </w:t>
      </w:r>
    </w:p>
    <w:p w:rsidR="001512AD" w:rsidRDefault="00000000">
      <w:pPr>
        <w:spacing w:after="45" w:line="259" w:lineRule="auto"/>
        <w:ind w:left="19" w:firstLine="0"/>
      </w:pPr>
      <w:r>
        <w:rPr>
          <w:sz w:val="26"/>
        </w:rPr>
        <w:t xml:space="preserve"> </w:t>
      </w:r>
    </w:p>
    <w:p w:rsidR="001512AD" w:rsidRDefault="00000000">
      <w:pPr>
        <w:ind w:right="1"/>
      </w:pPr>
      <w:r>
        <w:rPr>
          <w:b/>
          <w:color w:val="333333"/>
        </w:rPr>
        <w:t xml:space="preserve">KETERANGAN TAWARAN : </w:t>
      </w:r>
      <w:r>
        <w:t xml:space="preserve">TENDER PEROLEHAN DAN PEMBEKALAN PERALATAN </w:t>
      </w:r>
    </w:p>
    <w:p w:rsidR="001512AD" w:rsidRDefault="00000000">
      <w:pPr>
        <w:spacing w:after="2" w:line="291" w:lineRule="auto"/>
        <w:ind w:left="139" w:right="6788"/>
      </w:pPr>
      <w:r>
        <w:t xml:space="preserve">DAN PERABOT PEJABAT </w:t>
      </w:r>
      <w:r>
        <w:rPr>
          <w:b/>
          <w:color w:val="333333"/>
        </w:rPr>
        <w:t xml:space="preserve">JENIS TAWARAN : </w:t>
      </w:r>
      <w:r>
        <w:t xml:space="preserve">Terbuka </w:t>
      </w:r>
      <w:r>
        <w:rPr>
          <w:b/>
          <w:color w:val="333333"/>
        </w:rPr>
        <w:t>KOD BIDANG :</w:t>
      </w:r>
      <w:r>
        <w:rPr>
          <w:b/>
        </w:rPr>
        <w:t xml:space="preserve"> </w:t>
      </w:r>
    </w:p>
    <w:p w:rsidR="001512AD" w:rsidRDefault="00000000">
      <w:pPr>
        <w:spacing w:after="0" w:line="259" w:lineRule="auto"/>
        <w:ind w:left="19" w:firstLine="0"/>
      </w:pPr>
      <w:r>
        <w:rPr>
          <w:b/>
          <w:sz w:val="28"/>
        </w:rPr>
        <w:t xml:space="preserve"> </w:t>
      </w:r>
    </w:p>
    <w:tbl>
      <w:tblPr>
        <w:tblStyle w:val="TableGrid"/>
        <w:tblW w:w="10137" w:type="dxa"/>
        <w:tblInd w:w="160" w:type="dxa"/>
        <w:tblCellMar>
          <w:top w:w="25" w:type="dxa"/>
          <w:left w:w="32" w:type="dxa"/>
          <w:bottom w:w="0" w:type="dxa"/>
          <w:right w:w="81" w:type="dxa"/>
        </w:tblCellMar>
        <w:tblLook w:val="04A0" w:firstRow="1" w:lastRow="0" w:firstColumn="1" w:lastColumn="0" w:noHBand="0" w:noVBand="1"/>
      </w:tblPr>
      <w:tblGrid>
        <w:gridCol w:w="1013"/>
        <w:gridCol w:w="2535"/>
        <w:gridCol w:w="3549"/>
        <w:gridCol w:w="3040"/>
      </w:tblGrid>
      <w:tr w:rsidR="001512AD">
        <w:trPr>
          <w:trHeight w:val="602"/>
        </w:trPr>
        <w:tc>
          <w:tcPr>
            <w:tcW w:w="1013" w:type="dxa"/>
            <w:tcBorders>
              <w:top w:val="single" w:sz="6" w:space="0" w:color="000000"/>
              <w:left w:val="single" w:sz="6" w:space="0" w:color="000000"/>
              <w:bottom w:val="single" w:sz="12" w:space="0" w:color="000000"/>
              <w:right w:val="single" w:sz="6" w:space="0" w:color="000000"/>
            </w:tcBorders>
            <w:shd w:val="clear" w:color="auto" w:fill="A1A1A1"/>
          </w:tcPr>
          <w:p w:rsidR="001512AD" w:rsidRDefault="00000000">
            <w:pPr>
              <w:spacing w:after="0" w:line="259" w:lineRule="auto"/>
              <w:ind w:left="0" w:firstLine="0"/>
            </w:pPr>
            <w:r>
              <w:rPr>
                <w:b/>
              </w:rPr>
              <w:t xml:space="preserve">Kod </w:t>
            </w:r>
          </w:p>
          <w:p w:rsidR="001512AD" w:rsidRDefault="00000000">
            <w:pPr>
              <w:spacing w:after="0" w:line="259" w:lineRule="auto"/>
              <w:ind w:left="0" w:firstLine="0"/>
            </w:pPr>
            <w:r>
              <w:rPr>
                <w:b/>
              </w:rPr>
              <w:t xml:space="preserve">Bidang </w:t>
            </w:r>
          </w:p>
        </w:tc>
        <w:tc>
          <w:tcPr>
            <w:tcW w:w="2535" w:type="dxa"/>
            <w:tcBorders>
              <w:top w:val="single" w:sz="6" w:space="0" w:color="000000"/>
              <w:left w:val="single" w:sz="6" w:space="0" w:color="000000"/>
              <w:bottom w:val="single" w:sz="12" w:space="0" w:color="000000"/>
              <w:right w:val="single" w:sz="6" w:space="0" w:color="000000"/>
            </w:tcBorders>
            <w:shd w:val="clear" w:color="auto" w:fill="A1A1A1"/>
          </w:tcPr>
          <w:p w:rsidR="001512AD" w:rsidRDefault="00000000">
            <w:pPr>
              <w:spacing w:after="0" w:line="259" w:lineRule="auto"/>
              <w:ind w:left="0" w:firstLine="0"/>
            </w:pPr>
            <w:r>
              <w:rPr>
                <w:b/>
              </w:rPr>
              <w:t xml:space="preserve">Bidang </w:t>
            </w:r>
          </w:p>
        </w:tc>
        <w:tc>
          <w:tcPr>
            <w:tcW w:w="3549" w:type="dxa"/>
            <w:tcBorders>
              <w:top w:val="single" w:sz="6" w:space="0" w:color="000000"/>
              <w:left w:val="single" w:sz="6" w:space="0" w:color="000000"/>
              <w:bottom w:val="single" w:sz="12" w:space="0" w:color="000000"/>
              <w:right w:val="single" w:sz="6" w:space="0" w:color="000000"/>
            </w:tcBorders>
            <w:shd w:val="clear" w:color="auto" w:fill="A1A1A1"/>
          </w:tcPr>
          <w:p w:rsidR="001512AD" w:rsidRDefault="00000000">
            <w:pPr>
              <w:spacing w:after="0" w:line="259" w:lineRule="auto"/>
              <w:ind w:left="0" w:firstLine="0"/>
            </w:pPr>
            <w:r>
              <w:rPr>
                <w:b/>
              </w:rPr>
              <w:t xml:space="preserve">Sub Bidang </w:t>
            </w:r>
          </w:p>
        </w:tc>
        <w:tc>
          <w:tcPr>
            <w:tcW w:w="3040" w:type="dxa"/>
            <w:tcBorders>
              <w:top w:val="single" w:sz="6" w:space="0" w:color="000000"/>
              <w:left w:val="single" w:sz="6" w:space="0" w:color="000000"/>
              <w:bottom w:val="single" w:sz="12" w:space="0" w:color="000000"/>
              <w:right w:val="single" w:sz="6" w:space="0" w:color="000000"/>
            </w:tcBorders>
            <w:shd w:val="clear" w:color="auto" w:fill="A1A1A1"/>
          </w:tcPr>
          <w:p w:rsidR="001512AD" w:rsidRDefault="00000000">
            <w:pPr>
              <w:spacing w:after="0" w:line="259" w:lineRule="auto"/>
              <w:ind w:left="0" w:firstLine="0"/>
            </w:pPr>
            <w:r>
              <w:rPr>
                <w:b/>
              </w:rPr>
              <w:t xml:space="preserve">Pecahan Sub Bidang </w:t>
            </w:r>
          </w:p>
        </w:tc>
      </w:tr>
      <w:tr w:rsidR="001512AD">
        <w:trPr>
          <w:trHeight w:val="1137"/>
        </w:trPr>
        <w:tc>
          <w:tcPr>
            <w:tcW w:w="1013" w:type="dxa"/>
            <w:tcBorders>
              <w:top w:val="single" w:sz="12" w:space="0" w:color="000000"/>
              <w:left w:val="single" w:sz="6" w:space="0" w:color="000000"/>
              <w:bottom w:val="single" w:sz="12" w:space="0" w:color="000000"/>
              <w:right w:val="single" w:sz="6" w:space="0" w:color="000000"/>
            </w:tcBorders>
          </w:tcPr>
          <w:p w:rsidR="001512AD" w:rsidRDefault="00000000">
            <w:pPr>
              <w:spacing w:after="0" w:line="259" w:lineRule="auto"/>
              <w:ind w:left="0" w:firstLine="0"/>
              <w:jc w:val="both"/>
            </w:pPr>
            <w:r>
              <w:t xml:space="preserve">13 01 02 </w:t>
            </w:r>
          </w:p>
        </w:tc>
        <w:tc>
          <w:tcPr>
            <w:tcW w:w="2535" w:type="dxa"/>
            <w:tcBorders>
              <w:top w:val="single" w:sz="12" w:space="0" w:color="000000"/>
              <w:left w:val="single" w:sz="6" w:space="0" w:color="000000"/>
              <w:bottom w:val="single" w:sz="12" w:space="0" w:color="000000"/>
              <w:right w:val="single" w:sz="6" w:space="0" w:color="000000"/>
            </w:tcBorders>
          </w:tcPr>
          <w:p w:rsidR="001512AD" w:rsidRDefault="00000000">
            <w:pPr>
              <w:spacing w:after="0" w:line="259" w:lineRule="auto"/>
              <w:ind w:left="0" w:firstLine="0"/>
            </w:pPr>
            <w:r>
              <w:t xml:space="preserve">PERALATAN DAN PERABOT PEJABAT </w:t>
            </w:r>
          </w:p>
        </w:tc>
        <w:tc>
          <w:tcPr>
            <w:tcW w:w="3549" w:type="dxa"/>
            <w:tcBorders>
              <w:top w:val="single" w:sz="12" w:space="0" w:color="000000"/>
              <w:left w:val="single" w:sz="6" w:space="0" w:color="000000"/>
              <w:bottom w:val="single" w:sz="12" w:space="0" w:color="000000"/>
              <w:right w:val="single" w:sz="6" w:space="0" w:color="000000"/>
            </w:tcBorders>
          </w:tcPr>
          <w:p w:rsidR="001512AD" w:rsidRDefault="00000000">
            <w:pPr>
              <w:spacing w:after="0" w:line="259" w:lineRule="auto"/>
              <w:ind w:left="0" w:right="288" w:firstLine="0"/>
            </w:pPr>
            <w:r>
              <w:t xml:space="preserve">PERALATAN DAN PERABOT PEJABAT </w:t>
            </w:r>
          </w:p>
        </w:tc>
        <w:tc>
          <w:tcPr>
            <w:tcW w:w="3040" w:type="dxa"/>
            <w:tcBorders>
              <w:top w:val="single" w:sz="12" w:space="0" w:color="000000"/>
              <w:left w:val="single" w:sz="6" w:space="0" w:color="000000"/>
              <w:bottom w:val="single" w:sz="12" w:space="0" w:color="000000"/>
              <w:right w:val="single" w:sz="6" w:space="0" w:color="000000"/>
            </w:tcBorders>
          </w:tcPr>
          <w:p w:rsidR="001512AD" w:rsidRDefault="00000000">
            <w:pPr>
              <w:spacing w:after="0" w:line="259" w:lineRule="auto"/>
              <w:ind w:left="0" w:firstLine="0"/>
            </w:pPr>
            <w:r>
              <w:t xml:space="preserve">PERALATAN DAN PERABOT PEJABAT </w:t>
            </w:r>
          </w:p>
        </w:tc>
      </w:tr>
    </w:tbl>
    <w:p w:rsidR="001512AD" w:rsidRDefault="00000000">
      <w:pPr>
        <w:spacing w:after="0" w:line="259" w:lineRule="auto"/>
        <w:ind w:left="19" w:firstLine="0"/>
      </w:pPr>
      <w:r>
        <w:rPr>
          <w:b/>
          <w:sz w:val="33"/>
        </w:rPr>
        <w:t xml:space="preserve"> </w:t>
      </w:r>
    </w:p>
    <w:p w:rsidR="001512AD" w:rsidRDefault="00000000">
      <w:pPr>
        <w:spacing w:after="2" w:line="291" w:lineRule="auto"/>
        <w:ind w:left="139" w:right="5800"/>
      </w:pPr>
      <w:r>
        <w:rPr>
          <w:b/>
          <w:color w:val="333333"/>
        </w:rPr>
        <w:t xml:space="preserve">TARIKH MULA TAWARAN : </w:t>
      </w:r>
      <w:r>
        <w:t xml:space="preserve">25/01/2023 </w:t>
      </w:r>
    </w:p>
    <w:p w:rsidR="001512AD" w:rsidRDefault="00000000">
      <w:pPr>
        <w:spacing w:after="2" w:line="291" w:lineRule="auto"/>
        <w:ind w:left="139" w:right="5800"/>
      </w:pPr>
      <w:r>
        <w:rPr>
          <w:b/>
          <w:color w:val="333333"/>
        </w:rPr>
        <w:t xml:space="preserve">TARIKH TUTUP TAWARAN : </w:t>
      </w:r>
      <w:r>
        <w:t xml:space="preserve">23/02/2023 </w:t>
      </w:r>
      <w:r>
        <w:rPr>
          <w:b/>
          <w:color w:val="333333"/>
        </w:rPr>
        <w:t xml:space="preserve">TEMPOH SAH LAKU : </w:t>
      </w:r>
      <w:r>
        <w:t xml:space="preserve">180 </w:t>
      </w:r>
      <w:r>
        <w:rPr>
          <w:b/>
          <w:color w:val="333333"/>
        </w:rPr>
        <w:t>LOKALITI :</w:t>
      </w:r>
      <w:r>
        <w:rPr>
          <w:b/>
        </w:rPr>
        <w:t xml:space="preserve"> </w:t>
      </w:r>
    </w:p>
    <w:p w:rsidR="001512AD" w:rsidRDefault="00000000">
      <w:pPr>
        <w:spacing w:after="22" w:line="233" w:lineRule="auto"/>
        <w:ind w:left="139" w:right="125"/>
        <w:jc w:val="both"/>
      </w:pPr>
      <w:r>
        <w:rPr>
          <w:color w:val="333333"/>
        </w:rPr>
        <w:t>Semua Negeri</w:t>
      </w:r>
      <w:r>
        <w:t xml:space="preserve"> </w:t>
      </w:r>
    </w:p>
    <w:p w:rsidR="001512AD" w:rsidRDefault="00000000">
      <w:pPr>
        <w:spacing w:after="0" w:line="259" w:lineRule="auto"/>
        <w:ind w:left="19" w:firstLine="0"/>
      </w:pPr>
      <w:r>
        <w:rPr>
          <w:sz w:val="28"/>
        </w:rPr>
        <w:t xml:space="preserve"> </w:t>
      </w:r>
    </w:p>
    <w:p w:rsidR="001512AD" w:rsidRDefault="00000000">
      <w:pPr>
        <w:spacing w:after="22" w:line="233" w:lineRule="auto"/>
        <w:ind w:left="139" w:right="125"/>
        <w:jc w:val="both"/>
      </w:pPr>
      <w:r>
        <w:rPr>
          <w:color w:val="333333"/>
        </w:rPr>
        <w:t>Pembekal yang berminat adalah diwajibkan hadir ke sesi lawatan tapak dan taklimat pada ketetapan berikut:</w:t>
      </w:r>
      <w:r>
        <w:t xml:space="preserve"> </w:t>
      </w:r>
    </w:p>
    <w:p w:rsidR="001512AD" w:rsidRDefault="00000000">
      <w:pPr>
        <w:spacing w:after="0" w:line="259" w:lineRule="auto"/>
        <w:ind w:left="19" w:firstLine="0"/>
      </w:pPr>
      <w:r>
        <w:rPr>
          <w:sz w:val="26"/>
        </w:rPr>
        <w:t xml:space="preserve"> </w:t>
      </w:r>
    </w:p>
    <w:p w:rsidR="001512AD" w:rsidRDefault="00000000">
      <w:pPr>
        <w:spacing w:after="9" w:line="259" w:lineRule="auto"/>
        <w:ind w:left="19" w:firstLine="0"/>
      </w:pPr>
      <w:r>
        <w:rPr>
          <w:sz w:val="21"/>
        </w:rPr>
        <w:t xml:space="preserve"> </w:t>
      </w:r>
    </w:p>
    <w:p w:rsidR="001512AD" w:rsidRDefault="00000000">
      <w:pPr>
        <w:pStyle w:val="Heading1"/>
        <w:ind w:left="120" w:right="0"/>
      </w:pPr>
      <w:r>
        <w:t xml:space="preserve">Perincian Taklimat </w:t>
      </w:r>
    </w:p>
    <w:tbl>
      <w:tblPr>
        <w:tblStyle w:val="TableGrid"/>
        <w:tblW w:w="10142" w:type="dxa"/>
        <w:tblInd w:w="156" w:type="dxa"/>
        <w:tblCellMar>
          <w:top w:w="17" w:type="dxa"/>
          <w:left w:w="0" w:type="dxa"/>
          <w:bottom w:w="0" w:type="dxa"/>
          <w:right w:w="0" w:type="dxa"/>
        </w:tblCellMar>
        <w:tblLook w:val="04A0" w:firstRow="1" w:lastRow="0" w:firstColumn="1" w:lastColumn="0" w:noHBand="0" w:noVBand="1"/>
      </w:tblPr>
      <w:tblGrid>
        <w:gridCol w:w="3763"/>
        <w:gridCol w:w="1140"/>
        <w:gridCol w:w="2530"/>
        <w:gridCol w:w="1556"/>
        <w:gridCol w:w="1153"/>
      </w:tblGrid>
      <w:tr w:rsidR="001512AD">
        <w:trPr>
          <w:trHeight w:val="602"/>
        </w:trPr>
        <w:tc>
          <w:tcPr>
            <w:tcW w:w="3765" w:type="dxa"/>
            <w:tcBorders>
              <w:top w:val="single" w:sz="6" w:space="0" w:color="000000"/>
              <w:left w:val="single" w:sz="6" w:space="0" w:color="000000"/>
              <w:bottom w:val="single" w:sz="12" w:space="0" w:color="000000"/>
              <w:right w:val="single" w:sz="6" w:space="0" w:color="000000"/>
            </w:tcBorders>
          </w:tcPr>
          <w:p w:rsidR="001512AD" w:rsidRDefault="00000000">
            <w:pPr>
              <w:spacing w:after="0" w:line="259" w:lineRule="auto"/>
              <w:ind w:left="36" w:firstLine="0"/>
            </w:pPr>
            <w:r>
              <w:rPr>
                <w:b/>
              </w:rPr>
              <w:t xml:space="preserve">Perihal </w:t>
            </w:r>
          </w:p>
        </w:tc>
        <w:tc>
          <w:tcPr>
            <w:tcW w:w="1138" w:type="dxa"/>
            <w:tcBorders>
              <w:top w:val="single" w:sz="6" w:space="0" w:color="000000"/>
              <w:left w:val="single" w:sz="6" w:space="0" w:color="000000"/>
              <w:bottom w:val="single" w:sz="12" w:space="0" w:color="000000"/>
              <w:right w:val="single" w:sz="6" w:space="0" w:color="000000"/>
            </w:tcBorders>
          </w:tcPr>
          <w:p w:rsidR="001512AD" w:rsidRDefault="00000000">
            <w:pPr>
              <w:spacing w:after="0" w:line="259" w:lineRule="auto"/>
              <w:ind w:left="36" w:firstLine="0"/>
            </w:pPr>
            <w:r>
              <w:rPr>
                <w:b/>
              </w:rPr>
              <w:t xml:space="preserve">Tarikh / Masa </w:t>
            </w:r>
          </w:p>
        </w:tc>
        <w:tc>
          <w:tcPr>
            <w:tcW w:w="2531" w:type="dxa"/>
            <w:tcBorders>
              <w:top w:val="single" w:sz="6" w:space="0" w:color="000000"/>
              <w:left w:val="single" w:sz="6" w:space="0" w:color="000000"/>
              <w:bottom w:val="single" w:sz="12" w:space="0" w:color="000000"/>
              <w:right w:val="single" w:sz="6" w:space="0" w:color="000000"/>
            </w:tcBorders>
          </w:tcPr>
          <w:p w:rsidR="001512AD" w:rsidRDefault="00000000">
            <w:pPr>
              <w:spacing w:after="0" w:line="259" w:lineRule="auto"/>
              <w:ind w:left="36" w:firstLine="0"/>
            </w:pPr>
            <w:r>
              <w:rPr>
                <w:b/>
              </w:rPr>
              <w:t xml:space="preserve">Lokasi </w:t>
            </w:r>
          </w:p>
        </w:tc>
        <w:tc>
          <w:tcPr>
            <w:tcW w:w="1556" w:type="dxa"/>
            <w:tcBorders>
              <w:top w:val="single" w:sz="6" w:space="0" w:color="000000"/>
              <w:left w:val="single" w:sz="6" w:space="0" w:color="000000"/>
              <w:bottom w:val="single" w:sz="12" w:space="0" w:color="000000"/>
              <w:right w:val="single" w:sz="6" w:space="0" w:color="000000"/>
            </w:tcBorders>
          </w:tcPr>
          <w:p w:rsidR="001512AD" w:rsidRDefault="00000000">
            <w:pPr>
              <w:spacing w:after="0" w:line="259" w:lineRule="auto"/>
              <w:ind w:left="36" w:firstLine="0"/>
            </w:pPr>
            <w:r>
              <w:rPr>
                <w:b/>
              </w:rPr>
              <w:t xml:space="preserve">Pegawai </w:t>
            </w:r>
          </w:p>
          <w:p w:rsidR="001512AD" w:rsidRDefault="00000000">
            <w:pPr>
              <w:spacing w:after="0" w:line="259" w:lineRule="auto"/>
              <w:ind w:left="36" w:firstLine="0"/>
            </w:pPr>
            <w:r>
              <w:rPr>
                <w:b/>
              </w:rPr>
              <w:t xml:space="preserve">Penyelaras </w:t>
            </w:r>
          </w:p>
        </w:tc>
        <w:tc>
          <w:tcPr>
            <w:tcW w:w="1153" w:type="dxa"/>
            <w:tcBorders>
              <w:top w:val="single" w:sz="6" w:space="0" w:color="000000"/>
              <w:left w:val="single" w:sz="6" w:space="0" w:color="000000"/>
              <w:bottom w:val="single" w:sz="12" w:space="0" w:color="000000"/>
              <w:right w:val="single" w:sz="6" w:space="0" w:color="000000"/>
            </w:tcBorders>
          </w:tcPr>
          <w:p w:rsidR="001512AD" w:rsidRDefault="00000000">
            <w:pPr>
              <w:spacing w:after="0" w:line="259" w:lineRule="auto"/>
              <w:ind w:left="31" w:firstLine="0"/>
            </w:pPr>
            <w:r>
              <w:rPr>
                <w:b/>
              </w:rPr>
              <w:t xml:space="preserve">Kehadiran Maksima </w:t>
            </w:r>
          </w:p>
        </w:tc>
      </w:tr>
      <w:tr w:rsidR="001512AD">
        <w:trPr>
          <w:trHeight w:val="2343"/>
        </w:trPr>
        <w:tc>
          <w:tcPr>
            <w:tcW w:w="3765" w:type="dxa"/>
            <w:tcBorders>
              <w:top w:val="single" w:sz="12" w:space="0" w:color="000000"/>
              <w:left w:val="single" w:sz="6" w:space="0" w:color="000000"/>
              <w:bottom w:val="single" w:sz="4" w:space="0" w:color="000000"/>
              <w:right w:val="single" w:sz="6" w:space="0" w:color="000000"/>
            </w:tcBorders>
          </w:tcPr>
          <w:p w:rsidR="001512AD" w:rsidRDefault="00000000">
            <w:pPr>
              <w:spacing w:after="0" w:line="259" w:lineRule="auto"/>
              <w:ind w:left="36" w:firstLine="0"/>
            </w:pPr>
            <w:r>
              <w:t xml:space="preserve">LAWATAN TAPAK BAGI </w:t>
            </w:r>
          </w:p>
          <w:p w:rsidR="001512AD" w:rsidRDefault="00000000">
            <w:pPr>
              <w:spacing w:after="0" w:line="259" w:lineRule="auto"/>
              <w:ind w:left="36" w:firstLine="0"/>
            </w:pPr>
            <w:r>
              <w:t xml:space="preserve">TENDER PEROLEHAN </w:t>
            </w:r>
          </w:p>
          <w:p w:rsidR="001512AD" w:rsidRDefault="00000000">
            <w:pPr>
              <w:spacing w:after="0" w:line="259" w:lineRule="auto"/>
              <w:ind w:left="36" w:firstLine="0"/>
            </w:pPr>
            <w:r>
              <w:t xml:space="preserve">PERALATAN DAN PERABOT, </w:t>
            </w:r>
          </w:p>
          <w:p w:rsidR="001512AD" w:rsidRDefault="00000000">
            <w:pPr>
              <w:spacing w:after="0" w:line="259" w:lineRule="auto"/>
              <w:ind w:left="36" w:firstLine="0"/>
            </w:pPr>
            <w:r>
              <w:t xml:space="preserve">NAIKTARAF PEJABAT </w:t>
            </w:r>
          </w:p>
          <w:p w:rsidR="001512AD" w:rsidRDefault="00000000">
            <w:pPr>
              <w:spacing w:after="0" w:line="259" w:lineRule="auto"/>
              <w:ind w:left="36" w:firstLine="0"/>
            </w:pPr>
            <w:r>
              <w:t xml:space="preserve">KEMENTRIAN KESIHATAN </w:t>
            </w:r>
          </w:p>
        </w:tc>
        <w:tc>
          <w:tcPr>
            <w:tcW w:w="1138" w:type="dxa"/>
            <w:tcBorders>
              <w:top w:val="single" w:sz="12" w:space="0" w:color="000000"/>
              <w:left w:val="single" w:sz="6" w:space="0" w:color="000000"/>
              <w:bottom w:val="single" w:sz="4" w:space="0" w:color="000000"/>
              <w:right w:val="single" w:sz="6" w:space="0" w:color="000000"/>
            </w:tcBorders>
          </w:tcPr>
          <w:p w:rsidR="001512AD" w:rsidRDefault="00000000">
            <w:pPr>
              <w:spacing w:after="0" w:line="259" w:lineRule="auto"/>
              <w:ind w:left="31" w:firstLine="0"/>
              <w:jc w:val="both"/>
            </w:pPr>
            <w:r>
              <w:t>04/02/2023</w:t>
            </w:r>
          </w:p>
          <w:p w:rsidR="001512AD" w:rsidRDefault="00000000">
            <w:pPr>
              <w:spacing w:after="0" w:line="259" w:lineRule="auto"/>
              <w:ind w:left="79" w:firstLine="0"/>
              <w:jc w:val="center"/>
            </w:pPr>
            <w:r>
              <w:t xml:space="preserve"> </w:t>
            </w:r>
          </w:p>
          <w:p w:rsidR="001512AD" w:rsidRDefault="00000000">
            <w:pPr>
              <w:spacing w:after="0" w:line="259" w:lineRule="auto"/>
              <w:ind w:left="84" w:firstLine="0"/>
              <w:jc w:val="both"/>
            </w:pPr>
            <w:r>
              <w:t xml:space="preserve">10:00 AM </w:t>
            </w:r>
          </w:p>
        </w:tc>
        <w:tc>
          <w:tcPr>
            <w:tcW w:w="2531" w:type="dxa"/>
            <w:tcBorders>
              <w:top w:val="single" w:sz="12" w:space="0" w:color="000000"/>
              <w:left w:val="single" w:sz="6" w:space="0" w:color="000000"/>
              <w:bottom w:val="single" w:sz="4" w:space="0" w:color="000000"/>
              <w:right w:val="single" w:sz="6" w:space="0" w:color="000000"/>
            </w:tcBorders>
          </w:tcPr>
          <w:p w:rsidR="001512AD" w:rsidRDefault="00000000">
            <w:pPr>
              <w:spacing w:after="0" w:line="259" w:lineRule="auto"/>
              <w:ind w:left="-12" w:firstLine="0"/>
            </w:pPr>
            <w:r>
              <w:t xml:space="preserve"> </w:t>
            </w:r>
            <w:r>
              <w:rPr>
                <w:color w:val="202124"/>
              </w:rPr>
              <w:t xml:space="preserve">KOMPLEKS E, BLOK </w:t>
            </w:r>
          </w:p>
          <w:p w:rsidR="001512AD" w:rsidRDefault="00000000">
            <w:pPr>
              <w:spacing w:after="0" w:line="259" w:lineRule="auto"/>
              <w:ind w:left="12" w:firstLine="0"/>
            </w:pPr>
            <w:r>
              <w:rPr>
                <w:color w:val="202124"/>
              </w:rPr>
              <w:t xml:space="preserve">E1, E3, E6, E7 &amp; E10, </w:t>
            </w:r>
          </w:p>
          <w:p w:rsidR="001512AD" w:rsidRDefault="00000000">
            <w:pPr>
              <w:spacing w:after="5" w:line="220" w:lineRule="auto"/>
              <w:ind w:left="12" w:firstLine="0"/>
            </w:pPr>
            <w:r>
              <w:rPr>
                <w:color w:val="202124"/>
              </w:rPr>
              <w:t xml:space="preserve">PUSAT PENTADBIRAN KERJAAN </w:t>
            </w:r>
          </w:p>
          <w:p w:rsidR="001512AD" w:rsidRDefault="00000000">
            <w:pPr>
              <w:spacing w:after="0" w:line="259" w:lineRule="auto"/>
              <w:ind w:left="12" w:firstLine="0"/>
              <w:jc w:val="both"/>
            </w:pPr>
            <w:r>
              <w:rPr>
                <w:color w:val="202124"/>
              </w:rPr>
              <w:t>PERSEKUTUAN, 62590,</w:t>
            </w:r>
          </w:p>
          <w:p w:rsidR="001512AD" w:rsidRDefault="00000000">
            <w:pPr>
              <w:spacing w:after="0" w:line="259" w:lineRule="auto"/>
              <w:ind w:left="12" w:firstLine="0"/>
            </w:pPr>
            <w:r>
              <w:rPr>
                <w:color w:val="202124"/>
              </w:rPr>
              <w:t xml:space="preserve">62000 PUTRAJAYA, </w:t>
            </w:r>
          </w:p>
          <w:p w:rsidR="001512AD" w:rsidRDefault="00000000">
            <w:pPr>
              <w:spacing w:after="0" w:line="259" w:lineRule="auto"/>
              <w:ind w:left="12" w:firstLine="0"/>
            </w:pPr>
            <w:r>
              <w:rPr>
                <w:color w:val="202124"/>
              </w:rPr>
              <w:t xml:space="preserve">WILAYAH </w:t>
            </w:r>
          </w:p>
          <w:p w:rsidR="001512AD" w:rsidRDefault="00000000">
            <w:pPr>
              <w:spacing w:after="0" w:line="259" w:lineRule="auto"/>
              <w:ind w:left="12" w:firstLine="0"/>
            </w:pPr>
            <w:r>
              <w:rPr>
                <w:color w:val="202124"/>
              </w:rPr>
              <w:t xml:space="preserve">PERSEKUTUAN </w:t>
            </w:r>
          </w:p>
          <w:p w:rsidR="001512AD" w:rsidRDefault="00000000">
            <w:pPr>
              <w:spacing w:after="0" w:line="259" w:lineRule="auto"/>
              <w:ind w:left="12" w:firstLine="0"/>
            </w:pPr>
            <w:r>
              <w:rPr>
                <w:color w:val="202124"/>
              </w:rPr>
              <w:t>PUTRAJAYA</w:t>
            </w:r>
            <w:r>
              <w:t xml:space="preserve"> </w:t>
            </w:r>
          </w:p>
        </w:tc>
        <w:tc>
          <w:tcPr>
            <w:tcW w:w="1556" w:type="dxa"/>
            <w:tcBorders>
              <w:top w:val="single" w:sz="12" w:space="0" w:color="000000"/>
              <w:left w:val="single" w:sz="6" w:space="0" w:color="000000"/>
              <w:bottom w:val="single" w:sz="4" w:space="0" w:color="000000"/>
              <w:right w:val="single" w:sz="6" w:space="0" w:color="000000"/>
            </w:tcBorders>
          </w:tcPr>
          <w:p w:rsidR="001512AD" w:rsidRDefault="00000000">
            <w:pPr>
              <w:spacing w:after="0" w:line="259" w:lineRule="auto"/>
              <w:ind w:left="36" w:firstLine="0"/>
              <w:jc w:val="both"/>
            </w:pPr>
            <w:r>
              <w:t xml:space="preserve">EN. KHAIRIL </w:t>
            </w:r>
          </w:p>
          <w:p w:rsidR="001512AD" w:rsidRDefault="00000000">
            <w:pPr>
              <w:spacing w:after="254" w:line="224" w:lineRule="auto"/>
              <w:ind w:left="-7" w:right="538" w:firstLine="43"/>
            </w:pPr>
            <w:r>
              <w:t xml:space="preserve">AWANG </w:t>
            </w:r>
            <w:r>
              <w:rPr>
                <w:color w:val="202124"/>
              </w:rPr>
              <w:t xml:space="preserve"> </w:t>
            </w:r>
          </w:p>
          <w:p w:rsidR="001512AD" w:rsidRDefault="00000000">
            <w:pPr>
              <w:spacing w:after="0" w:line="259" w:lineRule="auto"/>
              <w:ind w:left="-4" w:firstLine="0"/>
            </w:pPr>
            <w:r>
              <w:rPr>
                <w:color w:val="202124"/>
              </w:rPr>
              <w:t xml:space="preserve"> </w:t>
            </w:r>
          </w:p>
        </w:tc>
        <w:tc>
          <w:tcPr>
            <w:tcW w:w="1153" w:type="dxa"/>
            <w:tcBorders>
              <w:top w:val="single" w:sz="12" w:space="0" w:color="000000"/>
              <w:left w:val="single" w:sz="6" w:space="0" w:color="000000"/>
              <w:bottom w:val="single" w:sz="4" w:space="0" w:color="000000"/>
              <w:right w:val="single" w:sz="6" w:space="0" w:color="000000"/>
            </w:tcBorders>
          </w:tcPr>
          <w:p w:rsidR="001512AD" w:rsidRDefault="00000000">
            <w:pPr>
              <w:spacing w:after="0" w:line="259" w:lineRule="auto"/>
              <w:ind w:left="31" w:firstLine="0"/>
            </w:pPr>
            <w:r>
              <w:t xml:space="preserve">2 </w:t>
            </w:r>
          </w:p>
        </w:tc>
      </w:tr>
    </w:tbl>
    <w:p w:rsidR="001512AD" w:rsidRDefault="00000000">
      <w:pPr>
        <w:spacing w:after="92" w:line="259" w:lineRule="auto"/>
        <w:ind w:left="140" w:firstLine="0"/>
      </w:pPr>
      <w:r>
        <w:rPr>
          <w:noProof/>
        </w:rPr>
        <w:lastRenderedPageBreak/>
        <w:drawing>
          <wp:inline distT="0" distB="0" distL="0" distR="0">
            <wp:extent cx="1685925" cy="76327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1685925" cy="763270"/>
                    </a:xfrm>
                    <a:prstGeom prst="rect">
                      <a:avLst/>
                    </a:prstGeom>
                  </pic:spPr>
                </pic:pic>
              </a:graphicData>
            </a:graphic>
          </wp:inline>
        </w:drawing>
      </w:r>
    </w:p>
    <w:p w:rsidR="001512AD" w:rsidRDefault="00000000">
      <w:pPr>
        <w:spacing w:after="0" w:line="259" w:lineRule="auto"/>
        <w:ind w:left="2867" w:firstLine="0"/>
      </w:pPr>
      <w:r>
        <w:rPr>
          <w:sz w:val="20"/>
        </w:rPr>
        <w:t xml:space="preserve"> </w:t>
      </w:r>
    </w:p>
    <w:p w:rsidR="001512AD" w:rsidRDefault="00000000">
      <w:pPr>
        <w:spacing w:after="40" w:line="259" w:lineRule="auto"/>
        <w:ind w:left="110" w:right="90"/>
        <w:jc w:val="center"/>
      </w:pPr>
      <w:r>
        <w:t xml:space="preserve">Page 1 / 2 </w:t>
      </w:r>
    </w:p>
    <w:p w:rsidR="001512AD" w:rsidRDefault="00000000">
      <w:pPr>
        <w:spacing w:after="2" w:line="259" w:lineRule="auto"/>
        <w:ind w:left="19" w:firstLine="0"/>
      </w:pPr>
      <w:r>
        <w:rPr>
          <w:b/>
          <w:sz w:val="20"/>
        </w:rPr>
        <w:t xml:space="preserve"> </w:t>
      </w:r>
    </w:p>
    <w:p w:rsidR="001512AD" w:rsidRDefault="00000000">
      <w:pPr>
        <w:spacing w:after="79" w:line="259" w:lineRule="auto"/>
        <w:ind w:left="19" w:firstLine="0"/>
      </w:pPr>
      <w:r>
        <w:rPr>
          <w:b/>
          <w:sz w:val="22"/>
        </w:rPr>
        <w:t xml:space="preserve"> </w:t>
      </w:r>
    </w:p>
    <w:p w:rsidR="001512AD" w:rsidRDefault="00000000">
      <w:pPr>
        <w:spacing w:after="12052" w:line="233" w:lineRule="auto"/>
        <w:ind w:left="139" w:right="125"/>
        <w:jc w:val="both"/>
      </w:pPr>
      <w:r>
        <w:rPr>
          <w:color w:val="333333"/>
        </w:rPr>
        <w:t>Syarikat/Firma/Koperasi/Pemilikan Tunggal hendaklah mengambil perhatian bahawa setiap transaksi melalui Sistem ePerolehan akan dikenakan fi perkhidmatan sebanyak 0.4% (kosong perpuluhan empat peratus) mengikut setiap nilai invois yang dikemukakan kepada Kerajaan tertakluk kepada had maksimum RM 4,800.00 (Ringgit Malaysia : Empat Ribu dan Lapan Ratus) bagi invois yang bernilai RM 1.2 juta (Ringgit Malaysia : Satu Juta Dua Ratus Ribu) atau lebih.</w:t>
      </w:r>
      <w:r>
        <w:t xml:space="preserve"> </w:t>
      </w:r>
    </w:p>
    <w:p w:rsidR="001512AD" w:rsidRDefault="00000000">
      <w:pPr>
        <w:spacing w:after="92" w:line="259" w:lineRule="auto"/>
        <w:ind w:left="140" w:firstLine="0"/>
      </w:pPr>
      <w:r>
        <w:rPr>
          <w:noProof/>
        </w:rPr>
        <w:lastRenderedPageBreak/>
        <w:drawing>
          <wp:inline distT="0" distB="0" distL="0" distR="0">
            <wp:extent cx="1685925" cy="763270"/>
            <wp:effectExtent l="0" t="0" r="0" b="0"/>
            <wp:docPr id="323" name="Picture 323"/>
            <wp:cNvGraphicFramePr/>
            <a:graphic xmlns:a="http://schemas.openxmlformats.org/drawingml/2006/main">
              <a:graphicData uri="http://schemas.openxmlformats.org/drawingml/2006/picture">
                <pic:pic xmlns:pic="http://schemas.openxmlformats.org/drawingml/2006/picture">
                  <pic:nvPicPr>
                    <pic:cNvPr id="323" name="Picture 323"/>
                    <pic:cNvPicPr/>
                  </pic:nvPicPr>
                  <pic:blipFill>
                    <a:blip r:embed="rId8"/>
                    <a:stretch>
                      <a:fillRect/>
                    </a:stretch>
                  </pic:blipFill>
                  <pic:spPr>
                    <a:xfrm>
                      <a:off x="0" y="0"/>
                      <a:ext cx="1685925" cy="763270"/>
                    </a:xfrm>
                    <a:prstGeom prst="rect">
                      <a:avLst/>
                    </a:prstGeom>
                  </pic:spPr>
                </pic:pic>
              </a:graphicData>
            </a:graphic>
          </wp:inline>
        </w:drawing>
      </w:r>
    </w:p>
    <w:p w:rsidR="001512AD" w:rsidRDefault="00000000">
      <w:pPr>
        <w:spacing w:after="0" w:line="259" w:lineRule="auto"/>
        <w:ind w:left="2867" w:firstLine="0"/>
      </w:pPr>
      <w:r>
        <w:rPr>
          <w:sz w:val="20"/>
        </w:rPr>
        <w:t xml:space="preserve"> </w:t>
      </w:r>
    </w:p>
    <w:p w:rsidR="001512AD" w:rsidRDefault="00000000">
      <w:pPr>
        <w:spacing w:after="40" w:line="259" w:lineRule="auto"/>
        <w:ind w:left="110" w:right="90"/>
        <w:jc w:val="center"/>
      </w:pPr>
      <w:r>
        <w:t xml:space="preserve">Page 2 / 2 </w:t>
      </w:r>
    </w:p>
    <w:p w:rsidR="001512AD" w:rsidRDefault="00000000">
      <w:pPr>
        <w:spacing w:after="0" w:line="259" w:lineRule="auto"/>
        <w:ind w:left="0" w:right="156" w:firstLine="0"/>
        <w:jc w:val="right"/>
      </w:pPr>
      <w:r>
        <w:rPr>
          <w:rFonts w:ascii="Arial" w:eastAsia="Arial" w:hAnsi="Arial" w:cs="Arial"/>
          <w:b/>
          <w:i/>
          <w:color w:val="333333"/>
        </w:rPr>
        <w:t>Lampiran 6</w:t>
      </w:r>
      <w:r>
        <w:rPr>
          <w:rFonts w:ascii="Arial" w:eastAsia="Arial" w:hAnsi="Arial" w:cs="Arial"/>
          <w:b/>
          <w:i/>
        </w:rPr>
        <w:t xml:space="preserve"> </w:t>
      </w:r>
    </w:p>
    <w:p w:rsidR="001512AD" w:rsidRDefault="00000000">
      <w:pPr>
        <w:spacing w:after="0" w:line="259" w:lineRule="auto"/>
        <w:ind w:left="0" w:firstLine="0"/>
      </w:pPr>
      <w:r>
        <w:rPr>
          <w:rFonts w:ascii="Arial" w:eastAsia="Arial" w:hAnsi="Arial" w:cs="Arial"/>
          <w:b/>
          <w:i/>
        </w:rPr>
        <w:t xml:space="preserve"> </w:t>
      </w:r>
    </w:p>
    <w:p w:rsidR="001512AD" w:rsidRDefault="00000000">
      <w:pPr>
        <w:spacing w:after="5" w:line="250" w:lineRule="auto"/>
        <w:ind w:left="10" w:right="58"/>
        <w:jc w:val="center"/>
      </w:pPr>
      <w:r>
        <w:rPr>
          <w:b/>
        </w:rPr>
        <w:t xml:space="preserve">SURAT AKUAN PEMBIDA TENDER PEROLEHAN TENDER PEROLEHAN DAN PEMBEKALAN PERALATAN DAN PERABOT PEJABAT BAGI PEJABAT KEMENTRIAN KESIHATAN MYPEC </w:t>
      </w:r>
    </w:p>
    <w:p w:rsidR="001512AD" w:rsidRDefault="00000000">
      <w:pPr>
        <w:spacing w:after="0" w:line="259" w:lineRule="auto"/>
        <w:ind w:left="61" w:firstLine="0"/>
        <w:jc w:val="center"/>
      </w:pPr>
      <w:r>
        <w:rPr>
          <w:b/>
        </w:rPr>
        <w:t xml:space="preserve"> </w:t>
      </w:r>
    </w:p>
    <w:p w:rsidR="001512AD" w:rsidRDefault="00000000">
      <w:pPr>
        <w:pStyle w:val="Heading1"/>
        <w:spacing w:after="0" w:line="259" w:lineRule="auto"/>
        <w:ind w:right="52"/>
        <w:jc w:val="center"/>
      </w:pPr>
      <w:r>
        <w:t xml:space="preserve">QT220000000040206 </w:t>
      </w:r>
    </w:p>
    <w:p w:rsidR="001512AD" w:rsidRDefault="00000000">
      <w:pPr>
        <w:spacing w:after="0" w:line="259" w:lineRule="auto"/>
        <w:ind w:left="0" w:firstLine="0"/>
      </w:pPr>
      <w:r>
        <w:rPr>
          <w:b/>
          <w:sz w:val="26"/>
        </w:rPr>
        <w:t xml:space="preserve"> </w:t>
      </w:r>
    </w:p>
    <w:p w:rsidR="001512AD" w:rsidRDefault="00000000">
      <w:pPr>
        <w:spacing w:after="12" w:line="259" w:lineRule="auto"/>
        <w:ind w:left="0" w:firstLine="0"/>
      </w:pPr>
      <w:r>
        <w:rPr>
          <w:b/>
          <w:sz w:val="20"/>
        </w:rPr>
        <w:t xml:space="preserve"> </w:t>
      </w:r>
    </w:p>
    <w:p w:rsidR="001512AD" w:rsidRDefault="00000000">
      <w:pPr>
        <w:tabs>
          <w:tab w:val="center" w:pos="4083"/>
          <w:tab w:val="center" w:pos="7817"/>
          <w:tab w:val="center" w:pos="8511"/>
          <w:tab w:val="right" w:pos="10429"/>
        </w:tabs>
        <w:spacing w:after="0" w:line="249" w:lineRule="auto"/>
        <w:ind w:left="0" w:firstLine="0"/>
      </w:pPr>
      <w:r>
        <w:rPr>
          <w:rFonts w:ascii="Arial" w:eastAsia="Arial" w:hAnsi="Arial" w:cs="Arial"/>
          <w:color w:val="333333"/>
        </w:rPr>
        <w:t xml:space="preserve">Saya, </w:t>
      </w:r>
      <w:r>
        <w:rPr>
          <w:rFonts w:ascii="Arial" w:eastAsia="Arial" w:hAnsi="Arial" w:cs="Arial"/>
          <w:color w:val="333333"/>
        </w:rPr>
        <w:tab/>
        <w:t xml:space="preserve">............................................................................................ </w:t>
      </w:r>
      <w:r>
        <w:rPr>
          <w:rFonts w:ascii="Arial" w:eastAsia="Arial" w:hAnsi="Arial" w:cs="Arial"/>
          <w:color w:val="333333"/>
        </w:rPr>
        <w:tab/>
        <w:t xml:space="preserve">No. </w:t>
      </w:r>
      <w:r>
        <w:rPr>
          <w:rFonts w:ascii="Arial" w:eastAsia="Arial" w:hAnsi="Arial" w:cs="Arial"/>
          <w:color w:val="333333"/>
        </w:rPr>
        <w:tab/>
        <w:t xml:space="preserve">Kad </w:t>
      </w:r>
      <w:r>
        <w:rPr>
          <w:rFonts w:ascii="Arial" w:eastAsia="Arial" w:hAnsi="Arial" w:cs="Arial"/>
          <w:color w:val="333333"/>
        </w:rPr>
        <w:tab/>
        <w:t>Pengenalan</w:t>
      </w:r>
      <w:r>
        <w:rPr>
          <w:rFonts w:ascii="Arial" w:eastAsia="Arial" w:hAnsi="Arial" w:cs="Arial"/>
        </w:rPr>
        <w:t xml:space="preserve"> </w:t>
      </w:r>
    </w:p>
    <w:p w:rsidR="001512AD" w:rsidRDefault="00000000">
      <w:pPr>
        <w:spacing w:after="0" w:line="249" w:lineRule="auto"/>
        <w:ind w:left="96" w:right="102"/>
        <w:jc w:val="both"/>
      </w:pPr>
      <w:r>
        <w:rPr>
          <w:rFonts w:ascii="Arial" w:eastAsia="Arial" w:hAnsi="Arial" w:cs="Arial"/>
          <w:color w:val="333333"/>
        </w:rPr>
        <w:t>.......................................... yang mewakili ......................................................................... nombor</w:t>
      </w:r>
      <w:r>
        <w:rPr>
          <w:rFonts w:ascii="Arial" w:eastAsia="Arial" w:hAnsi="Arial" w:cs="Arial"/>
        </w:rPr>
        <w:t xml:space="preserve"> </w:t>
      </w:r>
      <w:r>
        <w:rPr>
          <w:rFonts w:ascii="Arial" w:eastAsia="Arial" w:hAnsi="Arial" w:cs="Arial"/>
          <w:color w:val="333333"/>
        </w:rPr>
        <w:t>Pendaftaran .................................................................... dengan ini mengisytiharkan bahawa saya atau mana-mana orang yang mewakili syarikat ini:</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sz w:val="23"/>
        </w:rPr>
        <w:t xml:space="preserve"> </w:t>
      </w:r>
    </w:p>
    <w:p w:rsidR="001512AD" w:rsidRDefault="00000000">
      <w:pPr>
        <w:numPr>
          <w:ilvl w:val="0"/>
          <w:numId w:val="1"/>
        </w:numPr>
        <w:spacing w:after="0" w:line="249" w:lineRule="auto"/>
        <w:ind w:right="102" w:hanging="778"/>
        <w:jc w:val="both"/>
      </w:pPr>
      <w:r>
        <w:rPr>
          <w:rFonts w:ascii="Arial" w:eastAsia="Arial" w:hAnsi="Arial" w:cs="Arial"/>
          <w:color w:val="333333"/>
        </w:rPr>
        <w:t xml:space="preserve">tidak akan menawarkan, menjanjikan atau memberikan apa-apa suapan kepada mana-mana orang dalam mana-mana Kementerian/Agensi atau mana-mana orang </w:t>
      </w:r>
    </w:p>
    <w:p w:rsidR="001512AD" w:rsidRDefault="00000000">
      <w:pPr>
        <w:spacing w:after="35" w:line="252" w:lineRule="auto"/>
        <w:ind w:left="10" w:right="196"/>
        <w:jc w:val="center"/>
      </w:pPr>
      <w:r>
        <w:rPr>
          <w:rFonts w:ascii="Arial" w:eastAsia="Arial" w:hAnsi="Arial" w:cs="Arial"/>
          <w:color w:val="333333"/>
        </w:rPr>
        <w:t>lain, sebagai suapan untuk dipilih dalam mana-mana perolehan; dan</w:t>
      </w:r>
      <w:r>
        <w:rPr>
          <w:rFonts w:ascii="Arial" w:eastAsia="Arial" w:hAnsi="Arial" w:cs="Arial"/>
        </w:rPr>
        <w:t xml:space="preserve"> </w:t>
      </w:r>
    </w:p>
    <w:p w:rsidR="001512AD" w:rsidRDefault="00000000">
      <w:pPr>
        <w:numPr>
          <w:ilvl w:val="0"/>
          <w:numId w:val="1"/>
        </w:numPr>
        <w:spacing w:after="0" w:line="249" w:lineRule="auto"/>
        <w:ind w:right="102" w:hanging="778"/>
        <w:jc w:val="both"/>
      </w:pPr>
      <w:r>
        <w:rPr>
          <w:rFonts w:ascii="Arial" w:eastAsia="Arial" w:hAnsi="Arial" w:cs="Arial"/>
          <w:color w:val="333333"/>
        </w:rPr>
        <w:t>tidak akan melakukan atau terlibat dengan tipuan bida dalam mana-mana perolehan.</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sz w:val="23"/>
        </w:rPr>
        <w:t xml:space="preserve"> </w:t>
      </w:r>
    </w:p>
    <w:p w:rsidR="001512AD" w:rsidRDefault="00000000">
      <w:pPr>
        <w:spacing w:after="0" w:line="249" w:lineRule="auto"/>
        <w:ind w:left="96" w:right="102"/>
        <w:jc w:val="both"/>
      </w:pPr>
      <w:r>
        <w:rPr>
          <w:rFonts w:ascii="Arial" w:eastAsia="Arial" w:hAnsi="Arial" w:cs="Arial"/>
          <w:color w:val="333333"/>
        </w:rPr>
        <w:t>Bersama ini dilampirkan Surat Perwakilan Kuasa bagi saya mewakili syarikat seperti tercatat di atas untuk membuat pengisytiharan ini.</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0"/>
          <w:numId w:val="2"/>
        </w:numPr>
        <w:spacing w:after="0" w:line="249" w:lineRule="auto"/>
        <w:ind w:right="102" w:hanging="566"/>
        <w:jc w:val="both"/>
      </w:pPr>
      <w:r>
        <w:rPr>
          <w:rFonts w:ascii="Arial" w:eastAsia="Arial" w:hAnsi="Arial" w:cs="Arial"/>
          <w:color w:val="333333"/>
        </w:rPr>
        <w:t>Sekiranya saya, atau mana-mana individu yang mewakili syarikat ini didapati terlibat</w:t>
      </w:r>
      <w:r>
        <w:rPr>
          <w:rFonts w:ascii="Arial" w:eastAsia="Arial" w:hAnsi="Arial" w:cs="Arial"/>
        </w:rPr>
        <w:t xml:space="preserve"> </w:t>
      </w:r>
      <w:r>
        <w:rPr>
          <w:rFonts w:ascii="Arial" w:eastAsia="Arial" w:hAnsi="Arial" w:cs="Arial"/>
          <w:color w:val="333333"/>
        </w:rPr>
        <w:t>dalam pakatan tipuan bida dengan syarikat lain berkenaan perolehan di atas atau menawarkan, menjanjikan atau memberikan apa-apa suapan kepada mana-mana orang dalam</w:t>
      </w:r>
      <w:r>
        <w:rPr>
          <w:rFonts w:ascii="Arial" w:eastAsia="Arial" w:hAnsi="Arial" w:cs="Arial"/>
        </w:rPr>
        <w:t xml:space="preserve"> </w:t>
      </w:r>
    </w:p>
    <w:p w:rsidR="001512AD" w:rsidRDefault="00000000">
      <w:pPr>
        <w:spacing w:after="0" w:line="249" w:lineRule="auto"/>
        <w:ind w:left="96" w:right="102"/>
        <w:jc w:val="both"/>
      </w:pPr>
      <w:r>
        <w:rPr>
          <w:rFonts w:ascii="Arial" w:eastAsia="Arial" w:hAnsi="Arial" w:cs="Arial"/>
          <w:color w:val="333333"/>
        </w:rPr>
        <w:t>...................................................................................................... atau mana-mana orang lain</w:t>
      </w:r>
      <w:r>
        <w:rPr>
          <w:rFonts w:ascii="Arial" w:eastAsia="Arial" w:hAnsi="Arial" w:cs="Arial"/>
        </w:rPr>
        <w:t xml:space="preserve"> </w:t>
      </w:r>
    </w:p>
    <w:p w:rsidR="001512AD" w:rsidRDefault="00000000">
      <w:pPr>
        <w:spacing w:after="0" w:line="249" w:lineRule="auto"/>
        <w:ind w:left="96" w:right="102"/>
        <w:jc w:val="both"/>
      </w:pPr>
      <w:r>
        <w:rPr>
          <w:rFonts w:ascii="Arial" w:eastAsia="Arial" w:hAnsi="Arial" w:cs="Arial"/>
          <w:color w:val="333333"/>
        </w:rPr>
        <w:t>sebagai dorongan untuk dipilih dalam perolehan seperti di atas, maka saya sebagai wakil syarikat bersetuju tindakan-tindakan berikut boleh diambil:</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sz w:val="23"/>
        </w:rPr>
        <w:t xml:space="preserve"> </w:t>
      </w:r>
    </w:p>
    <w:p w:rsidR="001512AD" w:rsidRDefault="00000000">
      <w:pPr>
        <w:numPr>
          <w:ilvl w:val="1"/>
          <w:numId w:val="2"/>
        </w:numPr>
        <w:spacing w:after="0" w:line="249" w:lineRule="auto"/>
        <w:ind w:right="143" w:hanging="807"/>
      </w:pPr>
      <w:r>
        <w:rPr>
          <w:rFonts w:ascii="Arial" w:eastAsia="Arial" w:hAnsi="Arial" w:cs="Arial"/>
          <w:color w:val="333333"/>
        </w:rPr>
        <w:t>Hilang kelayakan untuk dinilai dan dilantik bagi perolehan di atas; dan</w:t>
      </w:r>
      <w:r>
        <w:rPr>
          <w:rFonts w:ascii="Arial" w:eastAsia="Arial" w:hAnsi="Arial" w:cs="Arial"/>
        </w:rPr>
        <w:t xml:space="preserve"> </w:t>
      </w:r>
    </w:p>
    <w:p w:rsidR="001512AD" w:rsidRDefault="00000000">
      <w:pPr>
        <w:numPr>
          <w:ilvl w:val="1"/>
          <w:numId w:val="2"/>
        </w:numPr>
        <w:spacing w:after="0" w:line="249" w:lineRule="auto"/>
        <w:ind w:right="143" w:hanging="807"/>
      </w:pPr>
      <w:r>
        <w:rPr>
          <w:rFonts w:ascii="Arial" w:eastAsia="Arial" w:hAnsi="Arial" w:cs="Arial"/>
          <w:color w:val="333333"/>
        </w:rPr>
        <w:t>Lain-lain tindakan undang-undang/tatatertib mengikut undang-undang/peraturan perolehan Kerajaan yang berkuat kuasa.</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0"/>
          <w:numId w:val="2"/>
        </w:numPr>
        <w:spacing w:after="0" w:line="249" w:lineRule="auto"/>
        <w:ind w:right="102" w:hanging="566"/>
        <w:jc w:val="both"/>
      </w:pPr>
      <w:r>
        <w:rPr>
          <w:rFonts w:ascii="Arial" w:eastAsia="Arial" w:hAnsi="Arial" w:cs="Arial"/>
          <w:color w:val="333333"/>
        </w:rPr>
        <w:t>Saya sesungguhnya faham bahawa tindakan berikut akan diambil:</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1"/>
          <w:numId w:val="2"/>
        </w:numPr>
        <w:spacing w:after="44" w:line="242" w:lineRule="auto"/>
        <w:ind w:right="143" w:hanging="807"/>
      </w:pPr>
      <w:r>
        <w:rPr>
          <w:rFonts w:ascii="Arial" w:eastAsia="Arial" w:hAnsi="Arial" w:cs="Arial"/>
          <w:color w:val="333333"/>
        </w:rPr>
        <w:t>Didakwa bagi kesalahan** di bawah Akta Suruhanjaya Pencegahan Rasuah Malaysia 2009 [</w:t>
      </w:r>
      <w:r>
        <w:rPr>
          <w:rFonts w:ascii="Arial" w:eastAsia="Arial" w:hAnsi="Arial" w:cs="Arial"/>
          <w:i/>
          <w:color w:val="333333"/>
        </w:rPr>
        <w:t>Akta 694</w:t>
      </w:r>
      <w:r>
        <w:rPr>
          <w:rFonts w:ascii="Arial" w:eastAsia="Arial" w:hAnsi="Arial" w:cs="Arial"/>
          <w:color w:val="333333"/>
        </w:rPr>
        <w:t>] dan Kanun Keseksaan [</w:t>
      </w:r>
      <w:r>
        <w:rPr>
          <w:rFonts w:ascii="Arial" w:eastAsia="Arial" w:hAnsi="Arial" w:cs="Arial"/>
          <w:i/>
          <w:color w:val="333333"/>
        </w:rPr>
        <w:t>Akta 574</w:t>
      </w:r>
      <w:r>
        <w:rPr>
          <w:rFonts w:ascii="Arial" w:eastAsia="Arial" w:hAnsi="Arial" w:cs="Arial"/>
          <w:color w:val="333333"/>
        </w:rPr>
        <w:t>] serta boleh dihukum di bawah undang-undang masing-masing untuk kegagalan saya atau mana-mana orang yang mewakili syarikat ini untuk mematuhi perkara (i); atau</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sz w:val="28"/>
        </w:rPr>
        <w:t xml:space="preserve"> </w:t>
      </w:r>
    </w:p>
    <w:p w:rsidR="001512AD" w:rsidRDefault="00000000">
      <w:pPr>
        <w:numPr>
          <w:ilvl w:val="1"/>
          <w:numId w:val="2"/>
        </w:numPr>
        <w:spacing w:after="0" w:line="242" w:lineRule="auto"/>
        <w:ind w:right="143" w:hanging="807"/>
      </w:pPr>
      <w:r>
        <w:rPr>
          <w:rFonts w:ascii="Arial" w:eastAsia="Arial" w:hAnsi="Arial" w:cs="Arial"/>
          <w:color w:val="333333"/>
        </w:rPr>
        <w:t>tindakan boleh dikenakan ke atas syarikat di bawah Akta Persaingan 2010 [</w:t>
      </w:r>
      <w:r>
        <w:rPr>
          <w:rFonts w:ascii="Arial" w:eastAsia="Arial" w:hAnsi="Arial" w:cs="Arial"/>
          <w:i/>
          <w:color w:val="333333"/>
        </w:rPr>
        <w:t>Akta 712</w:t>
      </w:r>
      <w:r>
        <w:rPr>
          <w:rFonts w:ascii="Arial" w:eastAsia="Arial" w:hAnsi="Arial" w:cs="Arial"/>
          <w:color w:val="333333"/>
        </w:rPr>
        <w:t>] atas kegagalan saya atau mana-mana orang yang mewakili syarikat ini untuk mematuhi perkara (ii) dalam Surat Akuan ini. Sekiranya syarikat didapati melanggar peruntukan seksyen 4(2)(d) Akta 712, syarikat boleh didenda tidak melebihi sepuluh peratus (10%) daripada pusing ganti (</w:t>
      </w:r>
      <w:r>
        <w:rPr>
          <w:rFonts w:ascii="Arial" w:eastAsia="Arial" w:hAnsi="Arial" w:cs="Arial"/>
          <w:i/>
          <w:color w:val="333333"/>
        </w:rPr>
        <w:t>turn over</w:t>
      </w:r>
      <w:r>
        <w:rPr>
          <w:rFonts w:ascii="Arial" w:eastAsia="Arial" w:hAnsi="Arial" w:cs="Arial"/>
          <w:color w:val="333333"/>
        </w:rPr>
        <w:t>) seluruh dunia sepanjang tempoh suatu pelanggaran itu berlaku.</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188"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noProof/>
        </w:rPr>
        <w:drawing>
          <wp:inline distT="0" distB="0" distL="0" distR="0">
            <wp:extent cx="1346200" cy="609473"/>
            <wp:effectExtent l="0" t="0" r="0" b="0"/>
            <wp:docPr id="396" name="Picture 396"/>
            <wp:cNvGraphicFramePr/>
            <a:graphic xmlns:a="http://schemas.openxmlformats.org/drawingml/2006/main">
              <a:graphicData uri="http://schemas.openxmlformats.org/drawingml/2006/picture">
                <pic:pic xmlns:pic="http://schemas.openxmlformats.org/drawingml/2006/picture">
                  <pic:nvPicPr>
                    <pic:cNvPr id="396" name="Picture 396"/>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0" w:line="259" w:lineRule="auto"/>
        <w:ind w:left="0" w:firstLine="0"/>
      </w:pPr>
      <w:r>
        <w:rPr>
          <w:rFonts w:ascii="Arial" w:eastAsia="Arial" w:hAnsi="Arial" w:cs="Arial"/>
          <w:sz w:val="16"/>
        </w:rPr>
        <w:t xml:space="preserve"> </w:t>
      </w:r>
    </w:p>
    <w:p w:rsidR="001512AD" w:rsidRDefault="00000000">
      <w:pPr>
        <w:spacing w:after="154" w:line="259" w:lineRule="auto"/>
        <w:ind w:left="0" w:firstLine="0"/>
      </w:pPr>
      <w:r>
        <w:rPr>
          <w:rFonts w:ascii="Arial" w:eastAsia="Arial" w:hAnsi="Arial" w:cs="Arial"/>
          <w:sz w:val="16"/>
        </w:rPr>
        <w:t xml:space="preserve"> </w:t>
      </w:r>
    </w:p>
    <w:p w:rsidR="001512AD" w:rsidRDefault="00000000">
      <w:pPr>
        <w:numPr>
          <w:ilvl w:val="0"/>
          <w:numId w:val="2"/>
        </w:numPr>
        <w:spacing w:after="0" w:line="249" w:lineRule="auto"/>
        <w:ind w:right="102" w:hanging="566"/>
        <w:jc w:val="both"/>
      </w:pPr>
      <w:r>
        <w:rPr>
          <w:rFonts w:ascii="Arial" w:eastAsia="Arial" w:hAnsi="Arial" w:cs="Arial"/>
          <w:color w:val="333333"/>
        </w:rPr>
        <w:t>Sekiranya terdapat mana-mana orang cuba memperolehi atau meminta apa-apa suapan</w:t>
      </w:r>
      <w:r>
        <w:rPr>
          <w:rFonts w:ascii="Arial" w:eastAsia="Arial" w:hAnsi="Arial" w:cs="Arial"/>
        </w:rPr>
        <w:t xml:space="preserve"> </w:t>
      </w:r>
      <w:r>
        <w:rPr>
          <w:rFonts w:ascii="Arial" w:eastAsia="Arial" w:hAnsi="Arial" w:cs="Arial"/>
          <w:color w:val="333333"/>
        </w:rPr>
        <w:t>daripada saya atau mana-mana orang yang berkaitan dengan syarikat ini sebagai dorongan untuk dipilih dalam perolehan seperti di atas, maka saya berjanji akan dengan segera melaporkan perbuatan tersebut kepada pejabat Suruhanjaya Pencegahan Rasuah Malaysia (SPRM) atau balai polis yang berhampiran. Saya sedar bahawa kegagalan saya berbuat demikian adalah merupakan suatu kesalahan di bawah seksyen 25 (1) Akta Suruhanjaya Pencegahan Rasuah Malaysia 2009 [</w:t>
      </w:r>
      <w:r>
        <w:rPr>
          <w:rFonts w:ascii="Arial" w:eastAsia="Arial" w:hAnsi="Arial" w:cs="Arial"/>
          <w:i/>
          <w:color w:val="333333"/>
        </w:rPr>
        <w:t>Akta 694</w:t>
      </w:r>
      <w:r>
        <w:rPr>
          <w:rFonts w:ascii="Arial" w:eastAsia="Arial" w:hAnsi="Arial" w:cs="Arial"/>
          <w:color w:val="333333"/>
        </w:rPr>
        <w:t>] dan boleh dihukum di bawah seksyen 25 (2) akta yang sama, apabila disabitkan boleh didenda tidak melebihi RM100,000 atau penjara selama tempoh tidak melebihi sepuluh tahun atau kedua-duanya.</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spacing w:after="0" w:line="249" w:lineRule="auto"/>
        <w:ind w:left="96" w:right="102"/>
        <w:jc w:val="both"/>
      </w:pPr>
      <w:r>
        <w:rPr>
          <w:rFonts w:ascii="Arial" w:eastAsia="Arial" w:hAnsi="Arial" w:cs="Arial"/>
          <w:color w:val="333333"/>
        </w:rPr>
        <w:t>2. Saya sesungguhnya faham bahawa syarikat melakukan kesalahan jika seseorang yang</w:t>
      </w:r>
      <w:r>
        <w:rPr>
          <w:rFonts w:ascii="Arial" w:eastAsia="Arial" w:hAnsi="Arial" w:cs="Arial"/>
        </w:rPr>
        <w:t xml:space="preserve"> </w:t>
      </w:r>
      <w:r>
        <w:rPr>
          <w:rFonts w:ascii="Arial" w:eastAsia="Arial" w:hAnsi="Arial" w:cs="Arial"/>
          <w:color w:val="333333"/>
        </w:rPr>
        <w:t>bersekutu dengan syarikat*** memberikan, menjanjikan atau menawarkan suapan untuk memperoleh atau mengekalkan perniagaan atau faedah dalam menjalankan perniagaan di bawah Seksyen 17A, Akta Suruhanjaya Pencegahan Rasuah Malaysia 2009 [</w:t>
      </w:r>
      <w:r>
        <w:rPr>
          <w:rFonts w:ascii="Arial" w:eastAsia="Arial" w:hAnsi="Arial" w:cs="Arial"/>
          <w:i/>
          <w:color w:val="333333"/>
        </w:rPr>
        <w:t>Akta 694</w:t>
      </w:r>
      <w:r>
        <w:rPr>
          <w:rFonts w:ascii="Arial" w:eastAsia="Arial" w:hAnsi="Arial" w:cs="Arial"/>
          <w:color w:val="333333"/>
        </w:rPr>
        <w:t>], apabila disabitkan kesalahan boleh didenda tidak kurang daripada sepuluh kali ganda jumlah atau nilai suapan, atau RM1 juta, atau dipenjarakan selama tempoh tidak melebihi dua puluh tahun atau kedua-duanya.</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rPr>
        <w:t xml:space="preserve"> </w:t>
      </w:r>
    </w:p>
    <w:p w:rsidR="001512AD" w:rsidRDefault="00000000">
      <w:pPr>
        <w:spacing w:after="0" w:line="249" w:lineRule="auto"/>
        <w:ind w:left="96" w:right="102"/>
        <w:jc w:val="both"/>
      </w:pPr>
      <w:r>
        <w:rPr>
          <w:rFonts w:ascii="Arial" w:eastAsia="Arial" w:hAnsi="Arial" w:cs="Arial"/>
          <w:color w:val="333333"/>
        </w:rPr>
        <w:t>Yang benar,</w:t>
      </w:r>
      <w:r>
        <w:rPr>
          <w:rFonts w:ascii="Arial" w:eastAsia="Arial" w:hAnsi="Arial" w:cs="Arial"/>
        </w:rPr>
        <w:t xml:space="preserve"> </w:t>
      </w:r>
    </w:p>
    <w:p w:rsidR="001512AD" w:rsidRDefault="00000000">
      <w:pPr>
        <w:spacing w:after="0" w:line="259" w:lineRule="auto"/>
        <w:ind w:left="0" w:firstLine="0"/>
      </w:pPr>
      <w:r>
        <w:rPr>
          <w:rFonts w:ascii="Arial" w:eastAsia="Arial" w:hAnsi="Arial" w:cs="Arial"/>
        </w:rPr>
        <w:t xml:space="preserve"> </w:t>
      </w:r>
    </w:p>
    <w:tbl>
      <w:tblPr>
        <w:tblStyle w:val="TableGrid"/>
        <w:tblW w:w="4811" w:type="dxa"/>
        <w:tblInd w:w="101" w:type="dxa"/>
        <w:tblCellMar>
          <w:top w:w="0" w:type="dxa"/>
          <w:left w:w="0" w:type="dxa"/>
          <w:bottom w:w="0" w:type="dxa"/>
          <w:right w:w="0" w:type="dxa"/>
        </w:tblCellMar>
        <w:tblLook w:val="04A0" w:firstRow="1" w:lastRow="0" w:firstColumn="1" w:lastColumn="0" w:noHBand="0" w:noVBand="1"/>
      </w:tblPr>
      <w:tblGrid>
        <w:gridCol w:w="2002"/>
        <w:gridCol w:w="2809"/>
      </w:tblGrid>
      <w:tr w:rsidR="001512AD">
        <w:trPr>
          <w:trHeight w:val="276"/>
        </w:trPr>
        <w:tc>
          <w:tcPr>
            <w:tcW w:w="2002" w:type="dxa"/>
            <w:tcBorders>
              <w:top w:val="nil"/>
              <w:left w:val="nil"/>
              <w:bottom w:val="nil"/>
              <w:right w:val="nil"/>
            </w:tcBorders>
          </w:tcPr>
          <w:p w:rsidR="001512AD" w:rsidRDefault="00000000">
            <w:pPr>
              <w:spacing w:after="0" w:line="259" w:lineRule="auto"/>
              <w:ind w:left="0" w:firstLine="0"/>
            </w:pPr>
            <w:r>
              <w:rPr>
                <w:rFonts w:ascii="Arial" w:eastAsia="Arial" w:hAnsi="Arial" w:cs="Arial"/>
                <w:color w:val="333333"/>
              </w:rPr>
              <w:t xml:space="preserve">Tandatangan </w:t>
            </w:r>
          </w:p>
        </w:tc>
        <w:tc>
          <w:tcPr>
            <w:tcW w:w="2809" w:type="dxa"/>
            <w:tcBorders>
              <w:top w:val="nil"/>
              <w:left w:val="nil"/>
              <w:bottom w:val="nil"/>
              <w:right w:val="nil"/>
            </w:tcBorders>
          </w:tcPr>
          <w:p w:rsidR="001512AD" w:rsidRDefault="00000000">
            <w:pPr>
              <w:spacing w:after="0" w:line="259" w:lineRule="auto"/>
              <w:ind w:left="10" w:firstLine="0"/>
              <w:jc w:val="both"/>
            </w:pPr>
            <w:r>
              <w:rPr>
                <w:rFonts w:ascii="Arial" w:eastAsia="Arial" w:hAnsi="Arial" w:cs="Arial"/>
                <w:color w:val="333333"/>
              </w:rPr>
              <w:t>: .......................................</w:t>
            </w:r>
            <w:r>
              <w:rPr>
                <w:rFonts w:ascii="Arial" w:eastAsia="Arial" w:hAnsi="Arial" w:cs="Arial"/>
              </w:rPr>
              <w:t xml:space="preserve"> </w:t>
            </w:r>
          </w:p>
        </w:tc>
      </w:tr>
      <w:tr w:rsidR="001512AD">
        <w:trPr>
          <w:trHeight w:val="279"/>
        </w:trPr>
        <w:tc>
          <w:tcPr>
            <w:tcW w:w="2002" w:type="dxa"/>
            <w:tcBorders>
              <w:top w:val="nil"/>
              <w:left w:val="nil"/>
              <w:bottom w:val="nil"/>
              <w:right w:val="nil"/>
            </w:tcBorders>
          </w:tcPr>
          <w:p w:rsidR="001512AD" w:rsidRDefault="00000000">
            <w:pPr>
              <w:spacing w:after="0" w:line="259" w:lineRule="auto"/>
              <w:ind w:left="0" w:firstLine="0"/>
            </w:pPr>
            <w:r>
              <w:rPr>
                <w:rFonts w:ascii="Arial" w:eastAsia="Arial" w:hAnsi="Arial" w:cs="Arial"/>
                <w:color w:val="333333"/>
              </w:rPr>
              <w:t xml:space="preserve">Nama </w:t>
            </w:r>
          </w:p>
        </w:tc>
        <w:tc>
          <w:tcPr>
            <w:tcW w:w="2809" w:type="dxa"/>
            <w:tcBorders>
              <w:top w:val="nil"/>
              <w:left w:val="nil"/>
              <w:bottom w:val="nil"/>
              <w:right w:val="nil"/>
            </w:tcBorders>
          </w:tcPr>
          <w:p w:rsidR="001512AD"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1512AD">
        <w:trPr>
          <w:trHeight w:val="276"/>
        </w:trPr>
        <w:tc>
          <w:tcPr>
            <w:tcW w:w="2002" w:type="dxa"/>
            <w:tcBorders>
              <w:top w:val="nil"/>
              <w:left w:val="nil"/>
              <w:bottom w:val="nil"/>
              <w:right w:val="nil"/>
            </w:tcBorders>
          </w:tcPr>
          <w:p w:rsidR="001512AD" w:rsidRDefault="00000000">
            <w:pPr>
              <w:spacing w:after="0" w:line="259" w:lineRule="auto"/>
              <w:ind w:left="0" w:firstLine="0"/>
            </w:pPr>
            <w:r>
              <w:rPr>
                <w:rFonts w:ascii="Arial" w:eastAsia="Arial" w:hAnsi="Arial" w:cs="Arial"/>
                <w:color w:val="333333"/>
              </w:rPr>
              <w:t xml:space="preserve">No. KP </w:t>
            </w:r>
          </w:p>
        </w:tc>
        <w:tc>
          <w:tcPr>
            <w:tcW w:w="2809" w:type="dxa"/>
            <w:tcBorders>
              <w:top w:val="nil"/>
              <w:left w:val="nil"/>
              <w:bottom w:val="nil"/>
              <w:right w:val="nil"/>
            </w:tcBorders>
          </w:tcPr>
          <w:p w:rsidR="001512AD" w:rsidRDefault="00000000">
            <w:pPr>
              <w:spacing w:after="0" w:line="259" w:lineRule="auto"/>
              <w:ind w:left="5" w:firstLine="0"/>
              <w:jc w:val="both"/>
            </w:pPr>
            <w:r>
              <w:rPr>
                <w:rFonts w:ascii="Arial" w:eastAsia="Arial" w:hAnsi="Arial" w:cs="Arial"/>
                <w:color w:val="333333"/>
              </w:rPr>
              <w:t>: .......................................</w:t>
            </w:r>
            <w:r>
              <w:rPr>
                <w:rFonts w:ascii="Arial" w:eastAsia="Arial" w:hAnsi="Arial" w:cs="Arial"/>
              </w:rPr>
              <w:t xml:space="preserve"> </w:t>
            </w:r>
          </w:p>
        </w:tc>
      </w:tr>
      <w:tr w:rsidR="001512AD">
        <w:trPr>
          <w:trHeight w:val="278"/>
        </w:trPr>
        <w:tc>
          <w:tcPr>
            <w:tcW w:w="2002" w:type="dxa"/>
            <w:tcBorders>
              <w:top w:val="nil"/>
              <w:left w:val="nil"/>
              <w:bottom w:val="nil"/>
              <w:right w:val="nil"/>
            </w:tcBorders>
          </w:tcPr>
          <w:p w:rsidR="001512AD" w:rsidRDefault="00000000">
            <w:pPr>
              <w:spacing w:after="0" w:line="259" w:lineRule="auto"/>
              <w:ind w:left="0" w:firstLine="0"/>
            </w:pPr>
            <w:r>
              <w:rPr>
                <w:rFonts w:ascii="Arial" w:eastAsia="Arial" w:hAnsi="Arial" w:cs="Arial"/>
                <w:color w:val="333333"/>
              </w:rPr>
              <w:t xml:space="preserve">Tarikh </w:t>
            </w:r>
          </w:p>
        </w:tc>
        <w:tc>
          <w:tcPr>
            <w:tcW w:w="2809" w:type="dxa"/>
            <w:tcBorders>
              <w:top w:val="nil"/>
              <w:left w:val="nil"/>
              <w:bottom w:val="nil"/>
              <w:right w:val="nil"/>
            </w:tcBorders>
          </w:tcPr>
          <w:p w:rsidR="001512AD"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r w:rsidR="001512AD">
        <w:trPr>
          <w:trHeight w:val="273"/>
        </w:trPr>
        <w:tc>
          <w:tcPr>
            <w:tcW w:w="2002" w:type="dxa"/>
            <w:tcBorders>
              <w:top w:val="nil"/>
              <w:left w:val="nil"/>
              <w:bottom w:val="nil"/>
              <w:right w:val="nil"/>
            </w:tcBorders>
          </w:tcPr>
          <w:p w:rsidR="001512AD" w:rsidRDefault="00000000">
            <w:pPr>
              <w:spacing w:after="0" w:line="259" w:lineRule="auto"/>
              <w:ind w:left="0" w:firstLine="0"/>
            </w:pPr>
            <w:r>
              <w:rPr>
                <w:rFonts w:ascii="Arial" w:eastAsia="Arial" w:hAnsi="Arial" w:cs="Arial"/>
                <w:color w:val="333333"/>
              </w:rPr>
              <w:t xml:space="preserve">Cap Syarikat </w:t>
            </w:r>
          </w:p>
        </w:tc>
        <w:tc>
          <w:tcPr>
            <w:tcW w:w="2809" w:type="dxa"/>
            <w:tcBorders>
              <w:top w:val="nil"/>
              <w:left w:val="nil"/>
              <w:bottom w:val="nil"/>
              <w:right w:val="nil"/>
            </w:tcBorders>
          </w:tcPr>
          <w:p w:rsidR="001512AD" w:rsidRDefault="00000000">
            <w:pPr>
              <w:spacing w:after="0" w:line="259" w:lineRule="auto"/>
              <w:ind w:left="0" w:firstLine="0"/>
              <w:jc w:val="both"/>
            </w:pPr>
            <w:r>
              <w:rPr>
                <w:rFonts w:ascii="Arial" w:eastAsia="Arial" w:hAnsi="Arial" w:cs="Arial"/>
                <w:color w:val="333333"/>
              </w:rPr>
              <w:t>: .......................................</w:t>
            </w:r>
            <w:r>
              <w:rPr>
                <w:rFonts w:ascii="Arial" w:eastAsia="Arial" w:hAnsi="Arial" w:cs="Arial"/>
              </w:rPr>
              <w:t xml:space="preserve"> </w:t>
            </w:r>
          </w:p>
        </w:tc>
      </w:tr>
    </w:tbl>
    <w:p w:rsidR="001512AD" w:rsidRDefault="00000000">
      <w:pPr>
        <w:spacing w:after="0" w:line="259" w:lineRule="auto"/>
        <w:ind w:left="0" w:firstLine="0"/>
      </w:pPr>
      <w:r>
        <w:rPr>
          <w:rFonts w:ascii="Arial" w:eastAsia="Arial" w:hAnsi="Arial" w:cs="Arial"/>
        </w:rPr>
        <w:t xml:space="preserve"> </w:t>
      </w:r>
    </w:p>
    <w:p w:rsidR="001512AD" w:rsidRDefault="00000000">
      <w:pPr>
        <w:spacing w:after="0" w:line="249" w:lineRule="auto"/>
        <w:ind w:left="96" w:right="102"/>
        <w:jc w:val="both"/>
      </w:pPr>
      <w:r>
        <w:rPr>
          <w:rFonts w:ascii="Arial" w:eastAsia="Arial" w:hAnsi="Arial" w:cs="Arial"/>
          <w:color w:val="333333"/>
        </w:rPr>
        <w:t>Catatan:</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0"/>
          <w:numId w:val="3"/>
        </w:numPr>
        <w:spacing w:after="272" w:line="249" w:lineRule="auto"/>
        <w:ind w:left="744" w:right="102" w:hanging="658"/>
        <w:jc w:val="both"/>
      </w:pPr>
      <w:r>
        <w:rPr>
          <w:rFonts w:ascii="Arial" w:eastAsia="Arial" w:hAnsi="Arial" w:cs="Arial"/>
          <w:color w:val="333333"/>
        </w:rPr>
        <w:t>**termasuk</w:t>
      </w:r>
      <w:r>
        <w:rPr>
          <w:rFonts w:ascii="Arial" w:eastAsia="Arial" w:hAnsi="Arial" w:cs="Arial"/>
        </w:rPr>
        <w:t xml:space="preserve"> </w:t>
      </w:r>
      <w:r>
        <w:rPr>
          <w:rFonts w:ascii="Arial" w:eastAsia="Arial" w:hAnsi="Arial" w:cs="Arial"/>
          <w:color w:val="333333"/>
        </w:rPr>
        <w:t>kesalahan ditetapkan dalam Jadual (Perenggan 3 (a), takrif "kesalahan</w:t>
      </w:r>
      <w:r>
        <w:rPr>
          <w:rFonts w:ascii="Arial" w:eastAsia="Arial" w:hAnsi="Arial" w:cs="Arial"/>
        </w:rPr>
        <w:t xml:space="preserve"> </w:t>
      </w:r>
    </w:p>
    <w:p w:rsidR="001512AD" w:rsidRDefault="00000000">
      <w:pPr>
        <w:spacing w:after="0" w:line="249" w:lineRule="auto"/>
        <w:ind w:left="740" w:right="102"/>
        <w:jc w:val="both"/>
      </w:pPr>
      <w:r>
        <w:rPr>
          <w:rFonts w:ascii="Arial" w:eastAsia="Arial" w:hAnsi="Arial" w:cs="Arial"/>
          <w:color w:val="333333"/>
        </w:rPr>
        <w:t>ditetapkan") Akta Suruhanjaya Pencegahan Rasuah Malaysia 2009 [</w:t>
      </w:r>
      <w:r>
        <w:rPr>
          <w:rFonts w:ascii="Arial" w:eastAsia="Arial" w:hAnsi="Arial" w:cs="Arial"/>
          <w:i/>
          <w:color w:val="333333"/>
        </w:rPr>
        <w:t>Akta 694</w:t>
      </w:r>
      <w:r>
        <w:rPr>
          <w:rFonts w:ascii="Arial" w:eastAsia="Arial" w:hAnsi="Arial" w:cs="Arial"/>
          <w:color w:val="333333"/>
        </w:rPr>
        <w:t xml:space="preserve">] yang boleh dihukum di bawah Kanun Keseksaan </w:t>
      </w:r>
      <w:r>
        <w:rPr>
          <w:rFonts w:ascii="Arial" w:eastAsia="Arial" w:hAnsi="Arial" w:cs="Arial"/>
          <w:i/>
          <w:color w:val="333333"/>
        </w:rPr>
        <w:t>[Akta 574]</w:t>
      </w:r>
      <w:r>
        <w:rPr>
          <w:rFonts w:ascii="Arial" w:eastAsia="Arial" w:hAnsi="Arial" w:cs="Arial"/>
          <w:color w:val="333333"/>
        </w:rPr>
        <w:t>.</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0"/>
          <w:numId w:val="3"/>
        </w:numPr>
        <w:spacing w:after="268" w:line="252" w:lineRule="auto"/>
        <w:ind w:left="744" w:right="102" w:hanging="658"/>
        <w:jc w:val="both"/>
      </w:pPr>
      <w:r>
        <w:rPr>
          <w:rFonts w:ascii="Arial" w:eastAsia="Arial" w:hAnsi="Arial" w:cs="Arial"/>
          <w:color w:val="333333"/>
        </w:rPr>
        <w:t>***seseorang yang bersekutu dengan syarikat merujuk kepada seksyen 17A (6) Akta Suruhanjaya</w:t>
      </w:r>
      <w:r>
        <w:rPr>
          <w:rFonts w:ascii="Arial" w:eastAsia="Arial" w:hAnsi="Arial" w:cs="Arial"/>
        </w:rPr>
        <w:t xml:space="preserve"> </w:t>
      </w:r>
      <w:r>
        <w:rPr>
          <w:rFonts w:ascii="Arial" w:eastAsia="Arial" w:hAnsi="Arial" w:cs="Arial"/>
          <w:color w:val="333333"/>
        </w:rPr>
        <w:t>Pencegahan Rasuah Malaysia 2009 [</w:t>
      </w:r>
      <w:r>
        <w:rPr>
          <w:rFonts w:ascii="Arial" w:eastAsia="Arial" w:hAnsi="Arial" w:cs="Arial"/>
          <w:i/>
          <w:color w:val="333333"/>
        </w:rPr>
        <w:t>Akta 694</w:t>
      </w:r>
      <w:r>
        <w:rPr>
          <w:rFonts w:ascii="Arial" w:eastAsia="Arial" w:hAnsi="Arial" w:cs="Arial"/>
          <w:color w:val="333333"/>
        </w:rPr>
        <w:t>], iaitu seseorang itu</w:t>
      </w:r>
      <w:r>
        <w:rPr>
          <w:rFonts w:ascii="Arial" w:eastAsia="Arial" w:hAnsi="Arial" w:cs="Arial"/>
        </w:rPr>
        <w:t xml:space="preserve"> </w:t>
      </w:r>
    </w:p>
    <w:p w:rsidR="001512AD" w:rsidRDefault="00000000">
      <w:pPr>
        <w:spacing w:after="0" w:line="249" w:lineRule="auto"/>
        <w:ind w:left="740" w:right="102"/>
        <w:jc w:val="both"/>
      </w:pPr>
      <w:r>
        <w:rPr>
          <w:rFonts w:ascii="Arial" w:eastAsia="Arial" w:hAnsi="Arial" w:cs="Arial"/>
          <w:color w:val="333333"/>
        </w:rPr>
        <w:t>bersekutu dengan organisasi komersial jika dia seorang pengarah, pekongsi atau pekerja organisasi komersial itu atau dia ialah orang yang melaksanakan perkhidmatan untuk atau bagi pihak organisasi komersial itu.</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0"/>
          <w:numId w:val="3"/>
        </w:numPr>
        <w:spacing w:after="0" w:line="249" w:lineRule="auto"/>
        <w:ind w:left="744" w:right="102" w:hanging="658"/>
        <w:jc w:val="both"/>
      </w:pPr>
      <w:r>
        <w:rPr>
          <w:rFonts w:ascii="Arial" w:eastAsia="Arial" w:hAnsi="Arial" w:cs="Arial"/>
          <w:color w:val="333333"/>
        </w:rPr>
        <w:t>Surat Akuan ini hendaklah dikemukakan bersama surat perwakilan kuasa.</w:t>
      </w:r>
      <w:r>
        <w:rPr>
          <w:rFonts w:ascii="Arial" w:eastAsia="Arial" w:hAnsi="Arial" w:cs="Arial"/>
        </w:rPr>
        <w:t xml:space="preserve"> </w:t>
      </w:r>
    </w:p>
    <w:p w:rsidR="001512AD" w:rsidRDefault="00000000">
      <w:pPr>
        <w:spacing w:after="166" w:line="259" w:lineRule="auto"/>
        <w:ind w:left="0" w:firstLine="0"/>
      </w:pPr>
      <w:r>
        <w:rPr>
          <w:rFonts w:ascii="Arial" w:eastAsia="Arial" w:hAnsi="Arial" w:cs="Arial"/>
          <w:sz w:val="15"/>
        </w:rPr>
        <w:t xml:space="preserve"> </w:t>
      </w:r>
    </w:p>
    <w:p w:rsidR="001512AD" w:rsidRDefault="00000000">
      <w:pPr>
        <w:numPr>
          <w:ilvl w:val="0"/>
          <w:numId w:val="3"/>
        </w:numPr>
        <w:spacing w:after="273" w:line="249" w:lineRule="auto"/>
        <w:ind w:left="744" w:right="102" w:hanging="658"/>
        <w:jc w:val="both"/>
      </w:pPr>
      <w:r>
        <w:rPr>
          <w:rFonts w:ascii="Arial" w:eastAsia="Arial" w:hAnsi="Arial" w:cs="Arial"/>
          <w:color w:val="333333"/>
        </w:rPr>
        <w:t>Takrifan</w:t>
      </w:r>
      <w:r>
        <w:rPr>
          <w:rFonts w:ascii="Arial" w:eastAsia="Arial" w:hAnsi="Arial" w:cs="Arial"/>
        </w:rPr>
        <w:t xml:space="preserve"> </w:t>
      </w:r>
      <w:r>
        <w:rPr>
          <w:rFonts w:ascii="Arial" w:eastAsia="Arial" w:hAnsi="Arial" w:cs="Arial"/>
          <w:color w:val="333333"/>
        </w:rPr>
        <w:t>perusahaan di bawah Akta 712 merangkumi  syarikat yang terlibat dengan</w:t>
      </w:r>
      <w:r>
        <w:rPr>
          <w:rFonts w:ascii="Arial" w:eastAsia="Arial" w:hAnsi="Arial" w:cs="Arial"/>
        </w:rPr>
        <w:t xml:space="preserve"> </w:t>
      </w:r>
    </w:p>
    <w:p w:rsidR="001512AD" w:rsidRDefault="00000000">
      <w:pPr>
        <w:spacing w:after="0" w:line="249" w:lineRule="auto"/>
        <w:ind w:left="783" w:right="102"/>
        <w:jc w:val="both"/>
      </w:pPr>
      <w:r>
        <w:rPr>
          <w:rFonts w:ascii="Arial" w:eastAsia="Arial" w:hAnsi="Arial" w:cs="Arial"/>
          <w:color w:val="333333"/>
        </w:rPr>
        <w:t>perolehan Kerajaan.</w:t>
      </w:r>
      <w:r>
        <w:rPr>
          <w:rFonts w:ascii="Arial" w:eastAsia="Arial" w:hAnsi="Arial" w:cs="Arial"/>
        </w:rPr>
        <w:t xml:space="preserve"> </w:t>
      </w:r>
    </w:p>
    <w:p w:rsidR="001512AD" w:rsidRDefault="00000000">
      <w:pPr>
        <w:spacing w:after="1172" w:line="259" w:lineRule="auto"/>
        <w:ind w:left="773" w:firstLine="0"/>
      </w:pPr>
      <w:r>
        <w:rPr>
          <w:rFonts w:ascii="Arial" w:eastAsia="Arial" w:hAnsi="Arial" w:cs="Arial"/>
        </w:rPr>
        <w:t xml:space="preserve"> </w:t>
      </w:r>
    </w:p>
    <w:p w:rsidR="001512AD" w:rsidRDefault="00000000">
      <w:pPr>
        <w:spacing w:after="0" w:line="259" w:lineRule="auto"/>
        <w:ind w:left="0" w:firstLine="0"/>
      </w:pPr>
      <w:r>
        <w:rPr>
          <w:noProof/>
        </w:rPr>
        <w:drawing>
          <wp:inline distT="0" distB="0" distL="0" distR="0">
            <wp:extent cx="1346200" cy="609473"/>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9"/>
                    <a:stretch>
                      <a:fillRect/>
                    </a:stretch>
                  </pic:blipFill>
                  <pic:spPr>
                    <a:xfrm>
                      <a:off x="0" y="0"/>
                      <a:ext cx="1346200" cy="609473"/>
                    </a:xfrm>
                    <a:prstGeom prst="rect">
                      <a:avLst/>
                    </a:prstGeom>
                  </pic:spPr>
                </pic:pic>
              </a:graphicData>
            </a:graphic>
          </wp:inline>
        </w:drawing>
      </w:r>
      <w:r>
        <w:rPr>
          <w:rFonts w:ascii="Arial" w:eastAsia="Arial" w:hAnsi="Arial" w:cs="Arial"/>
          <w:sz w:val="22"/>
        </w:rPr>
        <w:t xml:space="preserve"> </w:t>
      </w:r>
    </w:p>
    <w:p w:rsidR="001512AD" w:rsidRDefault="00000000">
      <w:pPr>
        <w:spacing w:after="0" w:line="259" w:lineRule="auto"/>
        <w:ind w:left="250" w:firstLine="0"/>
      </w:pPr>
      <w:r>
        <w:rPr>
          <w:rFonts w:ascii="Arial" w:eastAsia="Arial" w:hAnsi="Arial" w:cs="Arial"/>
          <w:b/>
          <w:u w:val="single" w:color="000000"/>
        </w:rPr>
        <w:t>Alamat Penghantaran / Perkhidmatan</w:t>
      </w:r>
      <w:r>
        <w:rPr>
          <w:rFonts w:ascii="Arial" w:eastAsia="Arial" w:hAnsi="Arial" w:cs="Arial"/>
          <w:b/>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10"/>
        </w:rPr>
        <w:t xml:space="preserve"> </w:t>
      </w:r>
    </w:p>
    <w:tbl>
      <w:tblPr>
        <w:tblStyle w:val="TableGrid"/>
        <w:tblW w:w="10210" w:type="dxa"/>
        <w:tblInd w:w="124" w:type="dxa"/>
        <w:tblCellMar>
          <w:top w:w="85" w:type="dxa"/>
          <w:left w:w="164" w:type="dxa"/>
          <w:bottom w:w="14" w:type="dxa"/>
          <w:right w:w="115" w:type="dxa"/>
        </w:tblCellMar>
        <w:tblLook w:val="04A0" w:firstRow="1" w:lastRow="0" w:firstColumn="1" w:lastColumn="0" w:noHBand="0" w:noVBand="1"/>
      </w:tblPr>
      <w:tblGrid>
        <w:gridCol w:w="3393"/>
        <w:gridCol w:w="6817"/>
      </w:tblGrid>
      <w:tr w:rsidR="001512AD">
        <w:trPr>
          <w:trHeight w:val="448"/>
        </w:trPr>
        <w:tc>
          <w:tcPr>
            <w:tcW w:w="3393" w:type="dxa"/>
            <w:tcBorders>
              <w:top w:val="single" w:sz="6" w:space="0" w:color="A1A1A1"/>
              <w:left w:val="single" w:sz="6" w:space="0" w:color="A1A1A1"/>
              <w:bottom w:val="single" w:sz="6" w:space="0" w:color="A1A1A1"/>
              <w:right w:val="single" w:sz="6" w:space="0" w:color="A1A1A1"/>
            </w:tcBorders>
            <w:shd w:val="clear" w:color="auto" w:fill="6C839A"/>
          </w:tcPr>
          <w:p w:rsidR="001512AD" w:rsidRDefault="00000000">
            <w:pPr>
              <w:spacing w:after="0" w:line="259" w:lineRule="auto"/>
              <w:ind w:left="0" w:firstLine="0"/>
            </w:pPr>
            <w:r>
              <w:rPr>
                <w:rFonts w:ascii="Arial" w:eastAsia="Arial" w:hAnsi="Arial" w:cs="Arial"/>
                <w:b/>
                <w:color w:val="FFFFFF"/>
              </w:rPr>
              <w:t>PTJ</w:t>
            </w:r>
            <w:r>
              <w:rPr>
                <w:rFonts w:ascii="Arial" w:eastAsia="Arial" w:hAnsi="Arial" w:cs="Arial"/>
                <w:b/>
              </w:rPr>
              <w:t xml:space="preserve"> </w:t>
            </w:r>
          </w:p>
        </w:tc>
        <w:tc>
          <w:tcPr>
            <w:tcW w:w="6817" w:type="dxa"/>
            <w:tcBorders>
              <w:top w:val="single" w:sz="6" w:space="0" w:color="A1A1A1"/>
              <w:left w:val="single" w:sz="6" w:space="0" w:color="A1A1A1"/>
              <w:bottom w:val="single" w:sz="6" w:space="0" w:color="A1A1A1"/>
              <w:right w:val="single" w:sz="6" w:space="0" w:color="A1A1A1"/>
            </w:tcBorders>
            <w:shd w:val="clear" w:color="auto" w:fill="6C839A"/>
          </w:tcPr>
          <w:p w:rsidR="001512AD" w:rsidRDefault="00000000">
            <w:pPr>
              <w:spacing w:after="0" w:line="259" w:lineRule="auto"/>
              <w:ind w:left="2" w:firstLine="0"/>
            </w:pPr>
            <w:r>
              <w:rPr>
                <w:rFonts w:ascii="Arial" w:eastAsia="Arial" w:hAnsi="Arial" w:cs="Arial"/>
                <w:b/>
                <w:color w:val="FFFFFF"/>
              </w:rPr>
              <w:t>Alamat Penghantaran / Perkhidmatan</w:t>
            </w:r>
            <w:r>
              <w:rPr>
                <w:rFonts w:ascii="Arial" w:eastAsia="Arial" w:hAnsi="Arial" w:cs="Arial"/>
                <w:b/>
              </w:rPr>
              <w:t xml:space="preserve"> </w:t>
            </w:r>
          </w:p>
        </w:tc>
      </w:tr>
      <w:tr w:rsidR="001512AD">
        <w:trPr>
          <w:trHeight w:val="1058"/>
        </w:trPr>
        <w:tc>
          <w:tcPr>
            <w:tcW w:w="3393" w:type="dxa"/>
            <w:tcBorders>
              <w:top w:val="single" w:sz="6" w:space="0" w:color="A1A1A1"/>
              <w:left w:val="single" w:sz="6" w:space="0" w:color="A1A1A1"/>
              <w:bottom w:val="single" w:sz="6" w:space="0" w:color="A1A1A1"/>
              <w:right w:val="single" w:sz="6" w:space="0" w:color="A1A1A1"/>
            </w:tcBorders>
          </w:tcPr>
          <w:p w:rsidR="001512AD" w:rsidRDefault="00000000">
            <w:pPr>
              <w:spacing w:after="0" w:line="259" w:lineRule="auto"/>
              <w:ind w:left="0" w:firstLine="0"/>
            </w:pPr>
            <w:r>
              <w:rPr>
                <w:rFonts w:ascii="Arial" w:eastAsia="Arial" w:hAnsi="Arial" w:cs="Arial"/>
                <w:color w:val="333333"/>
              </w:rPr>
              <w:t xml:space="preserve">KEMENTERIAN </w:t>
            </w:r>
          </w:p>
          <w:p w:rsidR="001512AD" w:rsidRDefault="00000000">
            <w:pPr>
              <w:spacing w:after="0" w:line="259" w:lineRule="auto"/>
              <w:ind w:left="0" w:firstLine="0"/>
            </w:pPr>
            <w:r>
              <w:rPr>
                <w:rFonts w:ascii="Arial" w:eastAsia="Arial" w:hAnsi="Arial" w:cs="Arial"/>
                <w:color w:val="333333"/>
              </w:rPr>
              <w:t>KESIHATAN MYPEC</w:t>
            </w:r>
            <w:r>
              <w:rPr>
                <w:rFonts w:ascii="Arial" w:eastAsia="Arial" w:hAnsi="Arial" w:cs="Arial"/>
              </w:rPr>
              <w:t xml:space="preserve"> </w:t>
            </w:r>
          </w:p>
        </w:tc>
        <w:tc>
          <w:tcPr>
            <w:tcW w:w="6817" w:type="dxa"/>
            <w:tcBorders>
              <w:top w:val="single" w:sz="6" w:space="0" w:color="A1A1A1"/>
              <w:left w:val="single" w:sz="6" w:space="0" w:color="A1A1A1"/>
              <w:bottom w:val="single" w:sz="6" w:space="0" w:color="A1A1A1"/>
              <w:right w:val="single" w:sz="6" w:space="0" w:color="A1A1A1"/>
            </w:tcBorders>
            <w:vAlign w:val="bottom"/>
          </w:tcPr>
          <w:p w:rsidR="001512AD" w:rsidRDefault="00000000">
            <w:pPr>
              <w:spacing w:after="0" w:line="259" w:lineRule="auto"/>
              <w:ind w:left="2" w:firstLine="0"/>
            </w:pPr>
            <w:r>
              <w:rPr>
                <w:rFonts w:ascii="Arial" w:eastAsia="Arial" w:hAnsi="Arial" w:cs="Arial"/>
                <w:color w:val="202124"/>
              </w:rPr>
              <w:t xml:space="preserve">KOMPLEKS E, BLOK E1, E3, E6, E7 &amp; E10, PUSAT </w:t>
            </w:r>
          </w:p>
          <w:p w:rsidR="001512AD" w:rsidRDefault="00000000">
            <w:pPr>
              <w:spacing w:after="0" w:line="259" w:lineRule="auto"/>
              <w:ind w:left="2" w:firstLine="0"/>
            </w:pPr>
            <w:r>
              <w:rPr>
                <w:rFonts w:ascii="Arial" w:eastAsia="Arial" w:hAnsi="Arial" w:cs="Arial"/>
                <w:color w:val="202124"/>
              </w:rPr>
              <w:t xml:space="preserve">PENTADBIRAN KERJAAN PERSEKUTUAN, 62590, 62000 </w:t>
            </w:r>
          </w:p>
          <w:p w:rsidR="001512AD" w:rsidRDefault="00000000">
            <w:pPr>
              <w:spacing w:after="0" w:line="259" w:lineRule="auto"/>
              <w:ind w:left="2" w:firstLine="0"/>
            </w:pPr>
            <w:r>
              <w:rPr>
                <w:rFonts w:ascii="Arial" w:eastAsia="Arial" w:hAnsi="Arial" w:cs="Arial"/>
                <w:color w:val="202124"/>
              </w:rPr>
              <w:t>PUTRAJAYA, WILAYAH PERSEKUTUAN PUTRAJAYA</w:t>
            </w:r>
            <w:r>
              <w:rPr>
                <w:rFonts w:ascii="Arial" w:eastAsia="Arial" w:hAnsi="Arial" w:cs="Arial"/>
              </w:rPr>
              <w:t xml:space="preserve"> </w:t>
            </w:r>
          </w:p>
        </w:tc>
      </w:tr>
    </w:tbl>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0" w:line="259" w:lineRule="auto"/>
        <w:ind w:left="0" w:firstLine="0"/>
      </w:pPr>
      <w:r>
        <w:rPr>
          <w:rFonts w:ascii="Arial" w:eastAsia="Arial" w:hAnsi="Arial" w:cs="Arial"/>
          <w:b/>
          <w:sz w:val="20"/>
        </w:rPr>
        <w:t xml:space="preserve"> </w:t>
      </w:r>
    </w:p>
    <w:p w:rsidR="001512AD" w:rsidRDefault="00000000">
      <w:pPr>
        <w:spacing w:after="234" w:line="259" w:lineRule="auto"/>
        <w:ind w:left="0" w:firstLine="0"/>
      </w:pPr>
      <w:r>
        <w:rPr>
          <w:rFonts w:ascii="Arial" w:eastAsia="Arial" w:hAnsi="Arial" w:cs="Arial"/>
          <w:b/>
          <w:sz w:val="20"/>
        </w:rPr>
        <w:t xml:space="preserve"> </w:t>
      </w:r>
    </w:p>
    <w:p w:rsidR="001512AD" w:rsidRDefault="00000000">
      <w:pPr>
        <w:spacing w:line="259" w:lineRule="auto"/>
        <w:ind w:left="10" w:right="4730"/>
        <w:jc w:val="right"/>
      </w:pPr>
      <w:r>
        <w:t xml:space="preserve">Page 1 / 1 </w:t>
      </w:r>
    </w:p>
    <w:p w:rsidR="001512AD" w:rsidRDefault="001512AD">
      <w:pPr>
        <w:sectPr w:rsidR="001512AD">
          <w:footerReference w:type="even" r:id="rId10"/>
          <w:footerReference w:type="default" r:id="rId11"/>
          <w:footerReference w:type="first" r:id="rId12"/>
          <w:pgSz w:w="11909" w:h="16838"/>
          <w:pgMar w:top="625" w:right="740" w:bottom="188" w:left="740" w:header="720" w:footer="720" w:gutter="0"/>
          <w:cols w:space="720"/>
        </w:sectPr>
      </w:pPr>
    </w:p>
    <w:p w:rsidR="001512AD" w:rsidRDefault="00000000">
      <w:pPr>
        <w:spacing w:after="55" w:line="250" w:lineRule="auto"/>
        <w:ind w:left="668"/>
      </w:pPr>
      <w:r>
        <w:rPr>
          <w:b/>
        </w:rPr>
        <w:t xml:space="preserve">SYARAT-SYARAT, ARAHAN DAN PENJELASAN BERHUBUNG DENGAN TENDER </w:t>
      </w:r>
    </w:p>
    <w:p w:rsidR="001512AD" w:rsidRDefault="00000000">
      <w:pPr>
        <w:spacing w:after="0" w:line="259" w:lineRule="auto"/>
        <w:ind w:left="0" w:firstLine="0"/>
      </w:pPr>
      <w:r>
        <w:rPr>
          <w:b/>
          <w:sz w:val="31"/>
        </w:rPr>
        <w:t xml:space="preserve"> </w:t>
      </w:r>
    </w:p>
    <w:p w:rsidR="001512AD" w:rsidRDefault="00000000">
      <w:pPr>
        <w:pStyle w:val="Heading1"/>
        <w:ind w:left="668" w:right="0"/>
      </w:pPr>
      <w:r>
        <w:t xml:space="preserve">SYARAT-SYARAT AM </w:t>
      </w:r>
    </w:p>
    <w:p w:rsidR="001512AD" w:rsidRDefault="00000000">
      <w:pPr>
        <w:ind w:left="653" w:right="1"/>
      </w:pPr>
      <w:r>
        <w:t xml:space="preserve">Pembida hendaklah mematuhi sepenuhnya syarat-syarat di bawah ini apabila menyertai tawaran. Kegagalan mematuhi mana-mana syarat boleh mengakibatkan tawaran tersebut tidak dipertimbangkan dan terus ditolak. Keputusan Pihak Berkuasa Melulus (PBM) adalah muktamad. </w:t>
      </w:r>
    </w:p>
    <w:p w:rsidR="001512AD" w:rsidRDefault="00000000">
      <w:pPr>
        <w:spacing w:after="0" w:line="259" w:lineRule="auto"/>
        <w:ind w:left="0" w:firstLine="0"/>
      </w:pPr>
      <w:r>
        <w:rPr>
          <w:sz w:val="23"/>
        </w:rPr>
        <w:t xml:space="preserve"> </w:t>
      </w:r>
    </w:p>
    <w:p w:rsidR="001512AD" w:rsidRDefault="00000000">
      <w:pPr>
        <w:ind w:left="653" w:right="1"/>
      </w:pPr>
      <w:r>
        <w:t xml:space="preserve">Pembida hendaklah memastikan kriteria kelayakan penyertaan syarikat kepada perolehan yang diiklankan sama ada tertakluk/ tidak tertakluk kepada Perjanjian Perdagangan Bebas (Free Trade Agreement - FTA) dalam mengemukakan tawaran. Tawaran Pembida dari kalangan negara FTA yang menyertai perolehan yang tidak tertakluk kepada FTA tidak akan dipertimbangkan. </w:t>
      </w:r>
    </w:p>
    <w:p w:rsidR="001512AD" w:rsidRDefault="00000000">
      <w:pPr>
        <w:spacing w:after="0" w:line="259" w:lineRule="auto"/>
        <w:ind w:left="0" w:firstLine="0"/>
      </w:pPr>
      <w:r>
        <w:rPr>
          <w:sz w:val="23"/>
        </w:rPr>
        <w:t xml:space="preserve"> </w:t>
      </w:r>
    </w:p>
    <w:p w:rsidR="001512AD" w:rsidRDefault="00000000">
      <w:pPr>
        <w:spacing w:after="68" w:line="232" w:lineRule="auto"/>
        <w:ind w:left="653" w:right="16"/>
        <w:jc w:val="both"/>
      </w:pPr>
      <w:r>
        <w:t xml:space="preserve">Tertakluk kepada apa-apa syarat khas yang ditetapkan di tempat lain dalam pelawaan ini, syarat-syarat am yang berikut hendaklah terpakai, melainkan setakat mana syarat-syarat am itu ditolak atau diubah dengan khususnya oleh Pembida. </w:t>
      </w:r>
    </w:p>
    <w:p w:rsidR="001512AD" w:rsidRDefault="00000000">
      <w:pPr>
        <w:spacing w:after="0" w:line="259" w:lineRule="auto"/>
        <w:ind w:left="0" w:firstLine="0"/>
      </w:pPr>
      <w:r>
        <w:rPr>
          <w:sz w:val="30"/>
        </w:rPr>
        <w:t xml:space="preserve"> </w:t>
      </w:r>
    </w:p>
    <w:p w:rsidR="001512AD" w:rsidRDefault="00000000">
      <w:pPr>
        <w:tabs>
          <w:tab w:val="center" w:pos="1816"/>
        </w:tabs>
        <w:spacing w:after="5" w:line="250" w:lineRule="auto"/>
        <w:ind w:left="0" w:firstLine="0"/>
      </w:pPr>
      <w:r>
        <w:rPr>
          <w:b/>
        </w:rPr>
        <w:t>1</w:t>
      </w:r>
      <w:r>
        <w:rPr>
          <w:rFonts w:ascii="Arial" w:eastAsia="Arial" w:hAnsi="Arial" w:cs="Arial"/>
          <w:b/>
        </w:rPr>
        <w:t xml:space="preserve"> </w:t>
      </w:r>
      <w:r>
        <w:rPr>
          <w:rFonts w:ascii="Arial" w:eastAsia="Arial" w:hAnsi="Arial" w:cs="Arial"/>
          <w:b/>
        </w:rPr>
        <w:tab/>
      </w:r>
      <w:r>
        <w:rPr>
          <w:b/>
        </w:rPr>
        <w:t xml:space="preserve">KEADAAN BARANG </w:t>
      </w:r>
    </w:p>
    <w:p w:rsidR="001512AD" w:rsidRDefault="00000000">
      <w:pPr>
        <w:spacing w:after="51"/>
        <w:ind w:left="653" w:right="1"/>
      </w:pPr>
      <w:r>
        <w:t xml:space="preserve">Semua barang hendaklah tulen, baharu dan belum digunakan. </w:t>
      </w:r>
    </w:p>
    <w:p w:rsidR="001512AD" w:rsidRDefault="00000000">
      <w:pPr>
        <w:spacing w:after="0" w:line="259" w:lineRule="auto"/>
        <w:ind w:left="0" w:firstLine="0"/>
      </w:pPr>
      <w:r>
        <w:rPr>
          <w:sz w:val="30"/>
        </w:rPr>
        <w:t xml:space="preserve"> </w:t>
      </w:r>
    </w:p>
    <w:p w:rsidR="001512AD" w:rsidRDefault="00000000">
      <w:pPr>
        <w:pStyle w:val="Heading1"/>
        <w:tabs>
          <w:tab w:val="center" w:pos="2047"/>
        </w:tabs>
        <w:ind w:left="0" w:right="0" w:firstLine="0"/>
      </w:pPr>
      <w:r>
        <w:t>2</w:t>
      </w:r>
      <w:r>
        <w:rPr>
          <w:rFonts w:ascii="Arial" w:eastAsia="Arial" w:hAnsi="Arial" w:cs="Arial"/>
        </w:rPr>
        <w:t xml:space="preserve"> </w:t>
      </w:r>
      <w:r>
        <w:rPr>
          <w:rFonts w:ascii="Arial" w:eastAsia="Arial" w:hAnsi="Arial" w:cs="Arial"/>
        </w:rPr>
        <w:tab/>
      </w:r>
      <w:r>
        <w:t xml:space="preserve">PENGENALAN BARANG </w:t>
      </w:r>
    </w:p>
    <w:p w:rsidR="001512AD" w:rsidRDefault="00000000">
      <w:pPr>
        <w:ind w:left="653" w:right="1"/>
      </w:pPr>
      <w:r>
        <w:t xml:space="preserve">Nama pembuat, jenama, nombor perniagaan atau nombor katalog dan negeri tempat asal barang-barang itu (jika berkenaan) hendaklah ditunjukkan. </w:t>
      </w:r>
    </w:p>
    <w:p w:rsidR="001512AD" w:rsidRDefault="00000000">
      <w:pPr>
        <w:spacing w:after="0" w:line="259" w:lineRule="auto"/>
        <w:ind w:left="0" w:firstLine="0"/>
      </w:pPr>
      <w:r>
        <w:rPr>
          <w:sz w:val="26"/>
        </w:rPr>
        <w:t xml:space="preserve"> </w:t>
      </w:r>
    </w:p>
    <w:p w:rsidR="001512AD" w:rsidRDefault="00000000">
      <w:pPr>
        <w:spacing w:after="0" w:line="259" w:lineRule="auto"/>
        <w:ind w:left="0" w:firstLine="0"/>
      </w:pPr>
      <w:r>
        <w:rPr>
          <w:sz w:val="27"/>
        </w:rPr>
        <w:t xml:space="preserve"> </w:t>
      </w:r>
    </w:p>
    <w:p w:rsidR="001512AD" w:rsidRDefault="00000000">
      <w:pPr>
        <w:pStyle w:val="Heading1"/>
        <w:tabs>
          <w:tab w:val="center" w:pos="4109"/>
        </w:tabs>
        <w:ind w:left="0" w:right="0" w:firstLine="0"/>
      </w:pPr>
      <w:r>
        <w:t>3</w:t>
      </w:r>
      <w:r>
        <w:rPr>
          <w:rFonts w:ascii="Arial" w:eastAsia="Arial" w:hAnsi="Arial" w:cs="Arial"/>
        </w:rPr>
        <w:t xml:space="preserve"> </w:t>
      </w:r>
      <w:r>
        <w:rPr>
          <w:rFonts w:ascii="Arial" w:eastAsia="Arial" w:hAnsi="Arial" w:cs="Arial"/>
        </w:rPr>
        <w:tab/>
      </w:r>
      <w:r>
        <w:t xml:space="preserve">PERAKUAN MENYATAKAN PENENTUAN TELAH DIPATUHI </w:t>
      </w:r>
    </w:p>
    <w:p w:rsidR="001512AD" w:rsidRDefault="00000000">
      <w:pPr>
        <w:spacing w:after="65"/>
        <w:ind w:left="653" w:right="1"/>
      </w:pPr>
      <w:r>
        <w:t xml:space="preserve">Pembida dikehendaki memperaku bahawa bekalan/perkhidmatan yang dibekalkan adalah mengikut penentuan spesifikasi atau piawai (jika ada) yang dinyatakan di dalam pelawaan ini. </w:t>
      </w:r>
    </w:p>
    <w:p w:rsidR="001512AD" w:rsidRDefault="00000000">
      <w:pPr>
        <w:spacing w:after="0" w:line="259" w:lineRule="auto"/>
        <w:ind w:left="0" w:firstLine="0"/>
      </w:pPr>
      <w:r>
        <w:rPr>
          <w:sz w:val="30"/>
        </w:rPr>
        <w:t xml:space="preserve"> </w:t>
      </w:r>
    </w:p>
    <w:p w:rsidR="001512AD" w:rsidRDefault="00000000">
      <w:pPr>
        <w:pStyle w:val="Heading1"/>
        <w:tabs>
          <w:tab w:val="center" w:pos="2057"/>
        </w:tabs>
        <w:ind w:left="0" w:right="0" w:firstLine="0"/>
      </w:pPr>
      <w:r>
        <w:t>4</w:t>
      </w:r>
      <w:r>
        <w:rPr>
          <w:rFonts w:ascii="Arial" w:eastAsia="Arial" w:hAnsi="Arial" w:cs="Arial"/>
        </w:rPr>
        <w:t xml:space="preserve"> </w:t>
      </w:r>
      <w:r>
        <w:rPr>
          <w:rFonts w:ascii="Arial" w:eastAsia="Arial" w:hAnsi="Arial" w:cs="Arial"/>
        </w:rPr>
        <w:tab/>
      </w:r>
      <w:r>
        <w:t xml:space="preserve">PENENTUAN KOD ITEM </w:t>
      </w:r>
    </w:p>
    <w:p w:rsidR="001512AD" w:rsidRDefault="00000000">
      <w:pPr>
        <w:ind w:left="653" w:right="1"/>
      </w:pPr>
      <w:r>
        <w:t>4.1</w:t>
      </w:r>
      <w:r>
        <w:rPr>
          <w:rFonts w:ascii="Arial" w:eastAsia="Arial" w:hAnsi="Arial" w:cs="Arial"/>
        </w:rPr>
        <w:t xml:space="preserve"> </w:t>
      </w:r>
      <w:r>
        <w:t xml:space="preserve">Pembida hendaklah mengenal pasti kod item bagi bekalan/perkhidmatan yang ditawarkan sebagai persediaan untuk penyediaan Surat Setuju Terima (SST) sekiranya berjaya. </w:t>
      </w:r>
    </w:p>
    <w:p w:rsidR="001512AD" w:rsidRDefault="00000000">
      <w:pPr>
        <w:spacing w:after="0" w:line="259" w:lineRule="auto"/>
        <w:ind w:left="0" w:firstLine="0"/>
      </w:pPr>
      <w:r>
        <w:rPr>
          <w:sz w:val="23"/>
        </w:rPr>
        <w:t xml:space="preserve"> </w:t>
      </w:r>
    </w:p>
    <w:p w:rsidR="001512AD" w:rsidRDefault="00000000">
      <w:pPr>
        <w:ind w:left="653" w:right="1"/>
      </w:pPr>
      <w:r>
        <w:t>4.2</w:t>
      </w:r>
      <w:r>
        <w:rPr>
          <w:rFonts w:ascii="Arial" w:eastAsia="Arial" w:hAnsi="Arial" w:cs="Arial"/>
        </w:rPr>
        <w:t xml:space="preserve"> </w:t>
      </w:r>
      <w:r>
        <w:t xml:space="preserve">Sila rujuk garis panduan penentuan kod item yang boleh dicapai melalui Portal ePerolehan (eP) </w:t>
      </w:r>
      <w:hyperlink r:id="rId13">
        <w:r>
          <w:t>http://home.eperolehan.gov.my/</w:t>
        </w:r>
      </w:hyperlink>
      <w:hyperlink r:id="rId14">
        <w:r>
          <w:t xml:space="preserve"> </w:t>
        </w:r>
      </w:hyperlink>
      <w:r>
        <w:t xml:space="preserve">. </w:t>
      </w:r>
    </w:p>
    <w:p w:rsidR="001512AD" w:rsidRDefault="00000000">
      <w:pPr>
        <w:spacing w:after="0" w:line="259" w:lineRule="auto"/>
        <w:ind w:left="0" w:firstLine="0"/>
      </w:pPr>
      <w:r>
        <w:rPr>
          <w:sz w:val="23"/>
        </w:rPr>
        <w:t xml:space="preserve"> </w:t>
      </w:r>
    </w:p>
    <w:p w:rsidR="001512AD" w:rsidRDefault="00000000">
      <w:pPr>
        <w:spacing w:after="107"/>
        <w:ind w:left="653" w:right="1"/>
      </w:pPr>
      <w:r>
        <w:t>4.3</w:t>
      </w:r>
      <w:r>
        <w:rPr>
          <w:rFonts w:ascii="Arial" w:eastAsia="Arial" w:hAnsi="Arial" w:cs="Arial"/>
        </w:rPr>
        <w:t xml:space="preserve"> </w:t>
      </w:r>
      <w:r>
        <w:t xml:space="preserve">Kod item wajib dikunci masuk oleh Pembida yang berjaya semasa menyetuju terima tawaran Kerajaan. </w:t>
      </w:r>
    </w:p>
    <w:p w:rsidR="001512AD" w:rsidRDefault="00000000">
      <w:pPr>
        <w:pStyle w:val="Heading1"/>
        <w:tabs>
          <w:tab w:val="center" w:pos="2254"/>
        </w:tabs>
        <w:ind w:left="0" w:right="0" w:firstLine="0"/>
      </w:pPr>
      <w:r>
        <w:t>5</w:t>
      </w:r>
      <w:r>
        <w:rPr>
          <w:rFonts w:ascii="Arial" w:eastAsia="Arial" w:hAnsi="Arial" w:cs="Arial"/>
        </w:rPr>
        <w:t xml:space="preserve"> </w:t>
      </w:r>
      <w:r>
        <w:rPr>
          <w:rFonts w:ascii="Arial" w:eastAsia="Arial" w:hAnsi="Arial" w:cs="Arial"/>
        </w:rPr>
        <w:tab/>
      </w:r>
      <w:r>
        <w:t xml:space="preserve">BARANG-BARANG SETARA </w:t>
      </w:r>
    </w:p>
    <w:p w:rsidR="001512AD" w:rsidRDefault="00000000">
      <w:pPr>
        <w:spacing w:after="107"/>
        <w:ind w:left="653" w:right="1"/>
      </w:pPr>
      <w:r>
        <w:t xml:space="preserve">Pembida boleh membuat tawaran bagi barang setara yang sesuai, dengan syarat butiran lengkap dikemukakan. </w:t>
      </w:r>
    </w:p>
    <w:p w:rsidR="001512AD" w:rsidRDefault="00000000">
      <w:pPr>
        <w:pStyle w:val="Heading1"/>
        <w:tabs>
          <w:tab w:val="center" w:pos="3437"/>
        </w:tabs>
        <w:ind w:left="0" w:right="0" w:firstLine="0"/>
      </w:pPr>
      <w:r>
        <w:t>6</w:t>
      </w:r>
      <w:r>
        <w:rPr>
          <w:rFonts w:ascii="Arial" w:eastAsia="Arial" w:hAnsi="Arial" w:cs="Arial"/>
        </w:rPr>
        <w:t xml:space="preserve"> </w:t>
      </w:r>
      <w:r>
        <w:rPr>
          <w:rFonts w:ascii="Arial" w:eastAsia="Arial" w:hAnsi="Arial" w:cs="Arial"/>
        </w:rPr>
        <w:tab/>
      </w:r>
      <w:r>
        <w:t xml:space="preserve">BARANG EX-STOCK ATAU BARANG MALAYSIA </w:t>
      </w:r>
    </w:p>
    <w:p w:rsidR="001512AD" w:rsidRDefault="00000000">
      <w:pPr>
        <w:ind w:left="653" w:right="1"/>
      </w:pPr>
      <w:r>
        <w:t>6.1</w:t>
      </w:r>
      <w:r>
        <w:rPr>
          <w:rFonts w:ascii="Arial" w:eastAsia="Arial" w:hAnsi="Arial" w:cs="Arial"/>
        </w:rPr>
        <w:t xml:space="preserve"> </w:t>
      </w:r>
      <w:r>
        <w:t xml:space="preserve">Harga yang ditawarkan adalah diertikan sebagai termasuk belanja bungkusan dan belanja pembungkusan. </w:t>
      </w:r>
    </w:p>
    <w:p w:rsidR="001512AD" w:rsidRDefault="00000000">
      <w:pPr>
        <w:spacing w:after="0" w:line="259" w:lineRule="auto"/>
        <w:ind w:left="0" w:firstLine="0"/>
      </w:pPr>
      <w:r>
        <w:rPr>
          <w:sz w:val="23"/>
        </w:rPr>
        <w:t xml:space="preserve"> </w:t>
      </w:r>
    </w:p>
    <w:p w:rsidR="001512AD" w:rsidRDefault="00000000">
      <w:pPr>
        <w:spacing w:after="105"/>
        <w:ind w:left="653" w:right="1"/>
      </w:pPr>
      <w:r>
        <w:t>6.2</w:t>
      </w:r>
      <w:r>
        <w:rPr>
          <w:rFonts w:ascii="Arial" w:eastAsia="Arial" w:hAnsi="Arial" w:cs="Arial"/>
        </w:rPr>
        <w:t xml:space="preserve"> </w:t>
      </w:r>
      <w:r>
        <w:t xml:space="preserve">Apa-apa kerugian atau kerosakan akibat bungkusan atau pembungkusan yang tidak mencukupi atau yang cacat, hendaklah diganti oleh Pembida dan segala kos yang terlibat ditanggung oleh Pembida. </w:t>
      </w:r>
    </w:p>
    <w:p w:rsidR="001512AD" w:rsidRDefault="00000000">
      <w:pPr>
        <w:pStyle w:val="Heading1"/>
        <w:ind w:left="120" w:right="0"/>
      </w:pPr>
      <w:r>
        <w:rPr>
          <w:b w:val="0"/>
        </w:rPr>
        <w:t xml:space="preserve">[New] </w:t>
      </w:r>
      <w:r>
        <w:t xml:space="preserve">PERATURAN TEMPASAL (RULES OF ORIGIN - ROO) </w:t>
      </w:r>
    </w:p>
    <w:p w:rsidR="001512AD" w:rsidRDefault="00000000">
      <w:pPr>
        <w:spacing w:line="259" w:lineRule="auto"/>
        <w:ind w:left="10" w:right="79"/>
        <w:jc w:val="right"/>
      </w:pPr>
      <w:r>
        <w:t>7.1</w:t>
      </w:r>
      <w:r>
        <w:rPr>
          <w:rFonts w:ascii="Arial" w:eastAsia="Arial" w:hAnsi="Arial" w:cs="Arial"/>
        </w:rPr>
        <w:t xml:space="preserve"> </w:t>
      </w:r>
      <w:r>
        <w:t xml:space="preserve">Bagi perolehan tertakluk kepada FTA, perolehan barangan/perkhidmatan adalah mengguna pakai </w:t>
      </w:r>
    </w:p>
    <w:p w:rsidR="001512AD" w:rsidRDefault="00000000">
      <w:pPr>
        <w:ind w:left="788" w:right="1"/>
      </w:pPr>
      <w:r>
        <w:t xml:space="preserve">Rules of Origin (ROO) iaitu peraturan tempasal bagi menentukan sesuatu produk itu berasal dari </w:t>
      </w:r>
    </w:p>
    <w:p w:rsidR="001512AD" w:rsidRDefault="00000000">
      <w:pPr>
        <w:spacing w:after="266"/>
        <w:ind w:left="788" w:right="1"/>
      </w:pPr>
      <w:r>
        <w:t xml:space="preserve">negara tertentu bagi penentuan Keutamaan Harga (Margin of Preference - MOP). </w:t>
      </w:r>
    </w:p>
    <w:p w:rsidR="001512AD" w:rsidRDefault="00000000">
      <w:pPr>
        <w:spacing w:after="107"/>
        <w:ind w:left="788" w:right="1"/>
      </w:pPr>
      <w:r>
        <w:t>7.2</w:t>
      </w:r>
      <w:r>
        <w:rPr>
          <w:rFonts w:ascii="Arial" w:eastAsia="Arial" w:hAnsi="Arial" w:cs="Arial"/>
        </w:rPr>
        <w:t xml:space="preserve"> </w:t>
      </w:r>
      <w:r>
        <w:t xml:space="preserve">Pengiktirafan ROO adalah berdasarkan Sijil Tempasal (Certificate of Origin - COO) yang dikeluarkan oleh pihak yang berkuasa negara pengeksport bagi memperaku tempasal barangan. </w:t>
      </w:r>
    </w:p>
    <w:p w:rsidR="001512AD" w:rsidRDefault="00000000">
      <w:pPr>
        <w:pStyle w:val="Heading1"/>
        <w:tabs>
          <w:tab w:val="center" w:pos="2528"/>
        </w:tabs>
        <w:ind w:left="0" w:right="0" w:firstLine="0"/>
      </w:pPr>
      <w:r>
        <w:t>7</w:t>
      </w:r>
      <w:r>
        <w:rPr>
          <w:rFonts w:ascii="Arial" w:eastAsia="Arial" w:hAnsi="Arial" w:cs="Arial"/>
        </w:rPr>
        <w:t xml:space="preserve"> </w:t>
      </w:r>
      <w:r>
        <w:rPr>
          <w:rFonts w:ascii="Arial" w:eastAsia="Arial" w:hAnsi="Arial" w:cs="Arial"/>
        </w:rPr>
        <w:tab/>
      </w:r>
      <w:r>
        <w:t xml:space="preserve">Barang Dipesan Dari Luar Malaysia </w:t>
      </w:r>
    </w:p>
    <w:p w:rsidR="001512AD" w:rsidRDefault="00000000">
      <w:pPr>
        <w:ind w:left="653" w:right="1"/>
      </w:pPr>
      <w:r>
        <w:t>7.1</w:t>
      </w:r>
      <w:r>
        <w:rPr>
          <w:rFonts w:ascii="Arial" w:eastAsia="Arial" w:hAnsi="Arial" w:cs="Arial"/>
        </w:rPr>
        <w:t xml:space="preserve"> </w:t>
      </w:r>
      <w:r>
        <w:t xml:space="preserve">Barang-barang hendaklah dibungkus dengan sesuai untuk dieksport ke Malaysia melainkan jika mengikut norma perdagangan barang-barang itu dieksport dengan tidak dibungkus. </w:t>
      </w:r>
    </w:p>
    <w:p w:rsidR="001512AD" w:rsidRDefault="00000000">
      <w:pPr>
        <w:spacing w:after="0" w:line="259" w:lineRule="auto"/>
        <w:ind w:left="0" w:firstLine="0"/>
      </w:pPr>
      <w:r>
        <w:rPr>
          <w:sz w:val="23"/>
        </w:rPr>
        <w:t xml:space="preserve"> </w:t>
      </w:r>
    </w:p>
    <w:p w:rsidR="001512AD" w:rsidRDefault="00000000">
      <w:pPr>
        <w:ind w:left="653" w:right="1"/>
      </w:pPr>
      <w:r>
        <w:t>7.2</w:t>
      </w:r>
      <w:r>
        <w:rPr>
          <w:rFonts w:ascii="Arial" w:eastAsia="Arial" w:hAnsi="Arial" w:cs="Arial"/>
        </w:rPr>
        <w:t xml:space="preserve"> </w:t>
      </w:r>
      <w:r>
        <w:t xml:space="preserve">Harga yang ditawarkan adalah diertikan sebagai termasuk belanja bungkusan dan belanja pembungkusan. </w:t>
      </w:r>
    </w:p>
    <w:p w:rsidR="001512AD" w:rsidRDefault="00000000">
      <w:pPr>
        <w:spacing w:after="0" w:line="259" w:lineRule="auto"/>
        <w:ind w:left="0" w:firstLine="0"/>
      </w:pPr>
      <w:r>
        <w:rPr>
          <w:sz w:val="23"/>
        </w:rPr>
        <w:t xml:space="preserve"> </w:t>
      </w:r>
    </w:p>
    <w:p w:rsidR="001512AD" w:rsidRDefault="00000000">
      <w:pPr>
        <w:spacing w:after="65"/>
        <w:ind w:left="653" w:right="1"/>
      </w:pPr>
      <w:r>
        <w:t>7.3</w:t>
      </w:r>
      <w:r>
        <w:rPr>
          <w:rFonts w:ascii="Arial" w:eastAsia="Arial" w:hAnsi="Arial" w:cs="Arial"/>
        </w:rPr>
        <w:t xml:space="preserve"> </w:t>
      </w:r>
      <w:r>
        <w:t xml:space="preserve">Apa-apa kerugian atau kerosakan akibat bungkusan atau pembungkusan yang tidak mencukupi atau cacat hendaklah digantikan oleh pembekal. </w:t>
      </w:r>
    </w:p>
    <w:p w:rsidR="001512AD" w:rsidRDefault="00000000">
      <w:pPr>
        <w:spacing w:after="0" w:line="259" w:lineRule="auto"/>
        <w:ind w:left="0" w:firstLine="0"/>
      </w:pPr>
      <w:r>
        <w:rPr>
          <w:sz w:val="30"/>
        </w:rPr>
        <w:t xml:space="preserve"> </w:t>
      </w:r>
    </w:p>
    <w:p w:rsidR="001512AD" w:rsidRDefault="00000000">
      <w:pPr>
        <w:pStyle w:val="Heading1"/>
        <w:tabs>
          <w:tab w:val="center" w:pos="1660"/>
        </w:tabs>
        <w:ind w:left="0" w:right="0" w:firstLine="0"/>
      </w:pPr>
      <w:r>
        <w:t>8</w:t>
      </w:r>
      <w:r>
        <w:rPr>
          <w:rFonts w:ascii="Arial" w:eastAsia="Arial" w:hAnsi="Arial" w:cs="Arial"/>
        </w:rPr>
        <w:t xml:space="preserve"> </w:t>
      </w:r>
      <w:r>
        <w:rPr>
          <w:rFonts w:ascii="Arial" w:eastAsia="Arial" w:hAnsi="Arial" w:cs="Arial"/>
        </w:rPr>
        <w:tab/>
      </w:r>
      <w:r>
        <w:t xml:space="preserve">Tawaran Pembekal </w:t>
      </w:r>
    </w:p>
    <w:p w:rsidR="001512AD" w:rsidRDefault="00000000">
      <w:pPr>
        <w:spacing w:line="232" w:lineRule="auto"/>
        <w:ind w:left="653" w:right="381"/>
        <w:jc w:val="both"/>
      </w:pPr>
      <w:r>
        <w:t>8.1</w:t>
      </w:r>
      <w:r>
        <w:rPr>
          <w:rFonts w:ascii="Arial" w:eastAsia="Arial" w:hAnsi="Arial" w:cs="Arial"/>
        </w:rPr>
        <w:t xml:space="preserve"> </w:t>
      </w:r>
      <w:r>
        <w:t xml:space="preserve">Pembekal dibenarkan untuk menawarkan harga untuk semua zon/negeri, sebahagian zon/negeri atau satu zon/negeri sahaja jika pelawaan adalah mengikut zon/negeri. Setiap tawaran bagi setiap zon/negeri akan dianggap sebagai tawaran berasingan. </w:t>
      </w:r>
    </w:p>
    <w:p w:rsidR="001512AD" w:rsidRDefault="00000000">
      <w:pPr>
        <w:spacing w:after="0" w:line="259" w:lineRule="auto"/>
        <w:ind w:left="0" w:firstLine="0"/>
      </w:pPr>
      <w:r>
        <w:rPr>
          <w:sz w:val="23"/>
        </w:rPr>
        <w:t xml:space="preserve"> </w:t>
      </w:r>
    </w:p>
    <w:p w:rsidR="001512AD" w:rsidRDefault="00000000">
      <w:pPr>
        <w:ind w:left="653" w:right="1"/>
      </w:pPr>
      <w:r>
        <w:t>8.2</w:t>
      </w:r>
      <w:r>
        <w:rPr>
          <w:rFonts w:ascii="Arial" w:eastAsia="Arial" w:hAnsi="Arial" w:cs="Arial"/>
        </w:rPr>
        <w:t xml:space="preserve"> </w:t>
      </w:r>
      <w:r>
        <w:t xml:space="preserve">Pembekal dibenarkan untuk menawarkan harga untuk semua item, sebahagian item atau mana-mana item. Setiap tawaran bagi setiap item akan dianggap sebagai tawaran berasingan. </w:t>
      </w:r>
    </w:p>
    <w:p w:rsidR="001512AD" w:rsidRDefault="00000000">
      <w:pPr>
        <w:spacing w:after="0" w:line="259" w:lineRule="auto"/>
        <w:ind w:left="0" w:firstLine="0"/>
      </w:pPr>
      <w:r>
        <w:rPr>
          <w:sz w:val="23"/>
        </w:rPr>
        <w:t xml:space="preserve"> </w:t>
      </w:r>
    </w:p>
    <w:p w:rsidR="001512AD" w:rsidRDefault="00000000">
      <w:pPr>
        <w:spacing w:after="65"/>
        <w:ind w:left="653" w:right="1"/>
      </w:pPr>
      <w:r>
        <w:t>8.3</w:t>
      </w:r>
      <w:r>
        <w:rPr>
          <w:rFonts w:ascii="Arial" w:eastAsia="Arial" w:hAnsi="Arial" w:cs="Arial"/>
        </w:rPr>
        <w:t xml:space="preserve"> </w:t>
      </w:r>
      <w:r>
        <w:t xml:space="preserve">Tawaran harga hendaklah mengambilkira kenaan fi perkhidmatan bagi perolehan yang dilaksanakan melalui Sistem eP. </w:t>
      </w:r>
    </w:p>
    <w:p w:rsidR="001512AD" w:rsidRDefault="00000000">
      <w:pPr>
        <w:spacing w:after="0" w:line="259" w:lineRule="auto"/>
        <w:ind w:left="0" w:firstLine="0"/>
      </w:pPr>
      <w:r>
        <w:rPr>
          <w:sz w:val="30"/>
        </w:rPr>
        <w:t xml:space="preserve"> </w:t>
      </w:r>
    </w:p>
    <w:p w:rsidR="001512AD" w:rsidRDefault="00000000">
      <w:pPr>
        <w:pStyle w:val="Heading1"/>
        <w:tabs>
          <w:tab w:val="center" w:pos="982"/>
        </w:tabs>
        <w:ind w:left="0" w:right="0" w:firstLine="0"/>
      </w:pPr>
      <w:r>
        <w:t>9</w:t>
      </w:r>
      <w:r>
        <w:rPr>
          <w:rFonts w:ascii="Arial" w:eastAsia="Arial" w:hAnsi="Arial" w:cs="Arial"/>
        </w:rPr>
        <w:t xml:space="preserve"> </w:t>
      </w:r>
      <w:r>
        <w:rPr>
          <w:rFonts w:ascii="Arial" w:eastAsia="Arial" w:hAnsi="Arial" w:cs="Arial"/>
        </w:rPr>
        <w:tab/>
      </w:r>
      <w:r>
        <w:t xml:space="preserve">Harga </w:t>
      </w:r>
    </w:p>
    <w:p w:rsidR="001512AD" w:rsidRDefault="00000000">
      <w:pPr>
        <w:spacing w:after="58" w:line="232" w:lineRule="auto"/>
        <w:ind w:left="653" w:right="16"/>
        <w:jc w:val="both"/>
      </w:pPr>
      <w:r>
        <w:t xml:space="preserve">Harga yang ditawarkan hendaklah harga bersih termasuk semua diskaun, kos tambahan yang berkaitan dan fi perkhidmatan Sistem eP. Sah laku tawaran adalah selama 180 hari dari tarikh tutup tender. Sebarang tuntutan kenaikan harga dalam jangkamasa sah laku tawaran tidak akan dipertimbangkan. </w:t>
      </w:r>
    </w:p>
    <w:p w:rsidR="001512AD" w:rsidRDefault="00000000">
      <w:pPr>
        <w:spacing w:after="0" w:line="259" w:lineRule="auto"/>
        <w:ind w:left="0" w:firstLine="0"/>
      </w:pPr>
      <w:r>
        <w:rPr>
          <w:sz w:val="30"/>
        </w:rPr>
        <w:t xml:space="preserve"> </w:t>
      </w:r>
    </w:p>
    <w:p w:rsidR="001512AD" w:rsidRDefault="00000000">
      <w:pPr>
        <w:pStyle w:val="Heading1"/>
        <w:tabs>
          <w:tab w:val="center" w:pos="2504"/>
        </w:tabs>
        <w:ind w:left="0" w:right="0" w:firstLine="0"/>
      </w:pPr>
      <w:r>
        <w:t>10</w:t>
      </w:r>
      <w:r>
        <w:rPr>
          <w:rFonts w:ascii="Arial" w:eastAsia="Arial" w:hAnsi="Arial" w:cs="Arial"/>
        </w:rPr>
        <w:t xml:space="preserve"> </w:t>
      </w:r>
      <w:r>
        <w:rPr>
          <w:rFonts w:ascii="Arial" w:eastAsia="Arial" w:hAnsi="Arial" w:cs="Arial"/>
        </w:rPr>
        <w:tab/>
      </w:r>
      <w:r>
        <w:t xml:space="preserve">Fi Perkhidmatan Sistem ePerolehan </w:t>
      </w:r>
    </w:p>
    <w:p w:rsidR="001512AD" w:rsidRDefault="00000000">
      <w:pPr>
        <w:ind w:left="653" w:right="1"/>
      </w:pPr>
      <w:r>
        <w:t>10.1</w:t>
      </w:r>
      <w:r>
        <w:rPr>
          <w:rFonts w:ascii="Arial" w:eastAsia="Arial" w:hAnsi="Arial" w:cs="Arial"/>
        </w:rPr>
        <w:t xml:space="preserve"> </w:t>
      </w:r>
      <w:r>
        <w:t xml:space="preserve">Fi perkhidmatan Sistem eP yang dikenakan ini adalah seperti yang termaktub dalam terma dan syarat bagi pendaftaran di bawah Sistem eP. Kadar fi perkhidmatan adalah seperti berikut : </w:t>
      </w:r>
    </w:p>
    <w:p w:rsidR="001512AD" w:rsidRDefault="00000000">
      <w:pPr>
        <w:spacing w:after="0" w:line="259" w:lineRule="auto"/>
        <w:ind w:left="0" w:firstLine="0"/>
      </w:pPr>
      <w:r>
        <w:rPr>
          <w:sz w:val="23"/>
        </w:rPr>
        <w:t xml:space="preserve"> </w:t>
      </w:r>
    </w:p>
    <w:p w:rsidR="001512AD" w:rsidRDefault="00000000">
      <w:pPr>
        <w:ind w:left="653" w:right="1"/>
      </w:pPr>
      <w:r>
        <w:t xml:space="preserve">Kadar fi perkhidmatan sebanyak 0.8% bagi transaksi tertakluk kepada had maksimum berjumlah RM 9,600.00 bagi setiap transaksi bayaran yang bernilai RM1.2 juta atau lebih bagi kontrak yang melibatkan beberapa kali pembayaran (multiple payment) seperti ditetapkan dalam tempoh kontrak. </w:t>
      </w:r>
    </w:p>
    <w:p w:rsidR="001512AD" w:rsidRDefault="00000000">
      <w:pPr>
        <w:spacing w:after="0" w:line="259" w:lineRule="auto"/>
        <w:ind w:left="0" w:firstLine="0"/>
      </w:pPr>
      <w:r>
        <w:rPr>
          <w:sz w:val="23"/>
        </w:rPr>
        <w:t xml:space="preserve"> </w:t>
      </w:r>
    </w:p>
    <w:p w:rsidR="001512AD" w:rsidRDefault="00000000">
      <w:pPr>
        <w:spacing w:after="105" w:line="232" w:lineRule="auto"/>
        <w:ind w:left="653" w:right="16"/>
        <w:jc w:val="both"/>
      </w:pPr>
      <w:r>
        <w:t xml:space="preserve">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1512AD" w:rsidRDefault="00000000">
      <w:pPr>
        <w:pStyle w:val="Heading1"/>
        <w:tabs>
          <w:tab w:val="center" w:pos="969"/>
        </w:tabs>
        <w:ind w:left="0" w:right="0" w:firstLine="0"/>
      </w:pPr>
      <w:r>
        <w:t>11</w:t>
      </w:r>
      <w:r>
        <w:rPr>
          <w:rFonts w:ascii="Arial" w:eastAsia="Arial" w:hAnsi="Arial" w:cs="Arial"/>
        </w:rPr>
        <w:t xml:space="preserve"> </w:t>
      </w:r>
      <w:r>
        <w:rPr>
          <w:rFonts w:ascii="Arial" w:eastAsia="Arial" w:hAnsi="Arial" w:cs="Arial"/>
        </w:rPr>
        <w:tab/>
      </w:r>
      <w:r>
        <w:t xml:space="preserve">Cukai </w:t>
      </w:r>
    </w:p>
    <w:p w:rsidR="001512AD" w:rsidRDefault="00000000">
      <w:pPr>
        <w:ind w:left="653" w:right="1"/>
      </w:pPr>
      <w:r>
        <w:t>11.1</w:t>
      </w:r>
      <w:r>
        <w:rPr>
          <w:rFonts w:ascii="Arial" w:eastAsia="Arial" w:hAnsi="Arial" w:cs="Arial"/>
        </w:rPr>
        <w:t xml:space="preserve"> </w:t>
      </w:r>
      <w:r>
        <w:t xml:space="preserve">Pembekal hendaklah menawarkan harga bagi Tender tanpa mengambil kira bayaran cukai di bawah Akta Cukai Barang dan Perkhidmatan 2014 (Akta CBP 2014) (selepas ini dirujuk sebagai Harga Tender Tanpa CBP). Meskipun demikian, pembekal masih bertanggungjawab untuk mengambil kira dalam Harga Tender Tanpa CBP tersebut bagi bayaran kos yang berkaitan dengan pematuhan kepada mana-mana peruntukan undang-undang, peraturan-peraturan, undang-undang kecil atau mana-mana perintah atau arahan yang dikeluarkan oleh mana-mana Pihak Berkuasa Tempatan atau Syarikat Perkhidmatan Awam berkaitan dengan perolehan ini. </w:t>
      </w:r>
    </w:p>
    <w:p w:rsidR="001512AD" w:rsidRDefault="00000000">
      <w:pPr>
        <w:spacing w:after="0" w:line="259" w:lineRule="auto"/>
        <w:ind w:left="0" w:firstLine="0"/>
      </w:pPr>
      <w:r>
        <w:rPr>
          <w:sz w:val="22"/>
        </w:rPr>
        <w:t xml:space="preserve"> </w:t>
      </w:r>
    </w:p>
    <w:p w:rsidR="001512AD" w:rsidRDefault="00000000">
      <w:pPr>
        <w:ind w:left="653" w:right="1"/>
      </w:pPr>
      <w:r>
        <w:t>11.2</w:t>
      </w:r>
      <w:r>
        <w:rPr>
          <w:rFonts w:ascii="Arial" w:eastAsia="Arial" w:hAnsi="Arial" w:cs="Arial"/>
        </w:rPr>
        <w:t xml:space="preserve"> </w:t>
      </w:r>
      <w:r>
        <w:t xml:space="preserve">Pembekal hendaklah mengisytiharkan status pendaftaran CBP dengan mengemaskini maklumat </w:t>
      </w:r>
    </w:p>
    <w:p w:rsidR="001512AD" w:rsidRDefault="00000000">
      <w:pPr>
        <w:spacing w:after="266"/>
        <w:ind w:left="653" w:right="1"/>
      </w:pPr>
      <w:r>
        <w:t xml:space="preserve">CBP dalam Modul Pengurusan Pembekal selewat-lewatnya pada tarikh tutup Tender. </w:t>
      </w:r>
    </w:p>
    <w:p w:rsidR="001512AD" w:rsidRDefault="00000000">
      <w:pPr>
        <w:spacing w:line="232" w:lineRule="auto"/>
        <w:ind w:left="653" w:right="16"/>
        <w:jc w:val="both"/>
      </w:pPr>
      <w:r>
        <w:t>11.3</w:t>
      </w:r>
      <w:r>
        <w:rPr>
          <w:rFonts w:ascii="Arial" w:eastAsia="Arial" w:hAnsi="Arial" w:cs="Arial"/>
        </w:rPr>
        <w:t xml:space="preserve"> </w:t>
      </w:r>
      <w:r>
        <w:t xml:space="preserve">Sekiranya pembekal yang berjaya didapati berdaftar di bawah Akta CBP 2014, maka Kerajaan akan mengeluarkan Surat Setuju Terima (SST) dengan menawarkan Harga Tender Tanpa CBP yang dicampurkan dengan kos kenaan cukai CBP. Sebaliknya sekiranya pembekal yang berjaya tidak berdaftar di bawah Akta CBP 2014, maka hanya Harga Tender Tanpa CBP sahaja akan disetuju terima melalui SST. </w:t>
      </w:r>
    </w:p>
    <w:p w:rsidR="001512AD" w:rsidRDefault="00000000">
      <w:pPr>
        <w:spacing w:after="0" w:line="259" w:lineRule="auto"/>
        <w:ind w:left="0" w:firstLine="0"/>
      </w:pPr>
      <w:r>
        <w:rPr>
          <w:sz w:val="23"/>
        </w:rPr>
        <w:t xml:space="preserve"> </w:t>
      </w:r>
    </w:p>
    <w:p w:rsidR="001512AD" w:rsidRDefault="00000000">
      <w:pPr>
        <w:spacing w:after="65"/>
        <w:ind w:left="653" w:right="1"/>
      </w:pPr>
      <w:r>
        <w:t>11.4</w:t>
      </w:r>
      <w:r>
        <w:rPr>
          <w:rFonts w:ascii="Arial" w:eastAsia="Arial" w:hAnsi="Arial" w:cs="Arial"/>
        </w:rPr>
        <w:t xml:space="preserve"> </w:t>
      </w:r>
      <w:r>
        <w:t xml:space="preserve">Bagi pembekal yang mengisytiharkan tidak berdaftar di bawah Akta CBP 2014, namun akan menjadi syarikat yang berdaftar di bawah Akta CBP 2014 setelah Harga Tender Tanpa CBP tersebut disetuju terima oleh Kerajaan, maka pembekal yang berjaya tersebut hendaklah memohon kepada Kerajaan bagi pelarasan harga berkaitan dengan kenaan CBP semasa untuk baki Harga Kontrak yang dikenakan CBP dengan mengemukakan satu salinan surat kelulusan pendaftaran CBP daripada Jabatan Kastam DiRaja Malaysia berserta dengan nombor pendaftarannya. </w:t>
      </w:r>
    </w:p>
    <w:p w:rsidR="001512AD" w:rsidRDefault="00000000">
      <w:pPr>
        <w:spacing w:after="0" w:line="259" w:lineRule="auto"/>
        <w:ind w:left="0" w:firstLine="0"/>
      </w:pPr>
      <w:r>
        <w:rPr>
          <w:sz w:val="30"/>
        </w:rPr>
        <w:t xml:space="preserve"> </w:t>
      </w:r>
    </w:p>
    <w:p w:rsidR="001512AD" w:rsidRDefault="00000000">
      <w:pPr>
        <w:pStyle w:val="Heading1"/>
        <w:tabs>
          <w:tab w:val="center" w:pos="1110"/>
        </w:tabs>
        <w:ind w:left="0" w:right="0" w:firstLine="0"/>
      </w:pPr>
      <w:r>
        <w:t>12</w:t>
      </w:r>
      <w:r>
        <w:rPr>
          <w:rFonts w:ascii="Arial" w:eastAsia="Arial" w:hAnsi="Arial" w:cs="Arial"/>
        </w:rPr>
        <w:t xml:space="preserve"> </w:t>
      </w:r>
      <w:r>
        <w:rPr>
          <w:rFonts w:ascii="Arial" w:eastAsia="Arial" w:hAnsi="Arial" w:cs="Arial"/>
        </w:rPr>
        <w:tab/>
      </w:r>
      <w:r>
        <w:t xml:space="preserve">Insurans </w:t>
      </w:r>
    </w:p>
    <w:p w:rsidR="001512AD" w:rsidRDefault="00000000">
      <w:pPr>
        <w:spacing w:after="66"/>
        <w:ind w:left="653" w:right="1"/>
      </w:pPr>
      <w:r>
        <w:t xml:space="preserve">Tiada apa-apa insurans atau barang-barang dalam perjalanan daripada negeri pembekal atau dalam Malaysia dikehendaki dimasukkan ke dalam sebutharga. </w:t>
      </w:r>
    </w:p>
    <w:p w:rsidR="001512AD" w:rsidRDefault="00000000">
      <w:pPr>
        <w:spacing w:after="0" w:line="259" w:lineRule="auto"/>
        <w:ind w:left="0" w:firstLine="0"/>
      </w:pPr>
      <w:r>
        <w:rPr>
          <w:sz w:val="30"/>
        </w:rPr>
        <w:t xml:space="preserve"> </w:t>
      </w:r>
    </w:p>
    <w:p w:rsidR="001512AD" w:rsidRDefault="00000000">
      <w:pPr>
        <w:tabs>
          <w:tab w:val="center" w:pos="1269"/>
        </w:tabs>
        <w:spacing w:after="5" w:line="250" w:lineRule="auto"/>
        <w:ind w:left="0" w:firstLine="0"/>
      </w:pPr>
      <w:r>
        <w:rPr>
          <w:b/>
        </w:rPr>
        <w:t>13</w:t>
      </w:r>
      <w:r>
        <w:rPr>
          <w:rFonts w:ascii="Arial" w:eastAsia="Arial" w:hAnsi="Arial" w:cs="Arial"/>
          <w:b/>
        </w:rPr>
        <w:t xml:space="preserve"> </w:t>
      </w:r>
      <w:r>
        <w:rPr>
          <w:rFonts w:ascii="Arial" w:eastAsia="Arial" w:hAnsi="Arial" w:cs="Arial"/>
          <w:b/>
        </w:rPr>
        <w:tab/>
      </w:r>
      <w:r>
        <w:rPr>
          <w:b/>
        </w:rPr>
        <w:t xml:space="preserve">Mata Wang </w:t>
      </w:r>
    </w:p>
    <w:p w:rsidR="001512AD" w:rsidRDefault="00000000">
      <w:pPr>
        <w:spacing w:after="56"/>
        <w:ind w:left="653" w:right="1"/>
      </w:pPr>
      <w:r>
        <w:t xml:space="preserve">Sebutharga hendaklah dinyatakan dalam Ringgit Malaysia (RM). </w:t>
      </w:r>
    </w:p>
    <w:p w:rsidR="001512AD" w:rsidRDefault="00000000">
      <w:pPr>
        <w:spacing w:after="0" w:line="259" w:lineRule="auto"/>
        <w:ind w:left="0" w:firstLine="0"/>
      </w:pPr>
      <w:r>
        <w:rPr>
          <w:sz w:val="30"/>
        </w:rPr>
        <w:t xml:space="preserve"> </w:t>
      </w:r>
    </w:p>
    <w:p w:rsidR="001512AD" w:rsidRDefault="00000000">
      <w:pPr>
        <w:pStyle w:val="Heading1"/>
        <w:tabs>
          <w:tab w:val="center" w:pos="2420"/>
        </w:tabs>
        <w:ind w:left="0" w:right="0" w:firstLine="0"/>
      </w:pPr>
      <w:r>
        <w:t>14</w:t>
      </w:r>
      <w:r>
        <w:rPr>
          <w:rFonts w:ascii="Arial" w:eastAsia="Arial" w:hAnsi="Arial" w:cs="Arial"/>
        </w:rPr>
        <w:t xml:space="preserve"> </w:t>
      </w:r>
      <w:r>
        <w:rPr>
          <w:rFonts w:ascii="Arial" w:eastAsia="Arial" w:hAnsi="Arial" w:cs="Arial"/>
        </w:rPr>
        <w:tab/>
      </w:r>
      <w:r>
        <w:t xml:space="preserve">Persetujuan Penerimaan Tawaran </w:t>
      </w:r>
    </w:p>
    <w:p w:rsidR="001512AD" w:rsidRDefault="00000000">
      <w:pPr>
        <w:spacing w:line="232" w:lineRule="auto"/>
        <w:ind w:left="653" w:right="16"/>
        <w:jc w:val="both"/>
      </w:pPr>
      <w:r>
        <w:t>14.1</w:t>
      </w:r>
      <w:r>
        <w:rPr>
          <w:rFonts w:ascii="Arial" w:eastAsia="Arial" w:hAnsi="Arial" w:cs="Arial"/>
        </w:rPr>
        <w:t xml:space="preserve"> </w:t>
      </w:r>
      <w:r>
        <w:t xml:space="preserve">Kerajaan tidak terikat untuk menyetuju terima tawaran sebutharga yang terendah atau mana-mana tawaran sebutharga. Kerajaan berhak untukmemilih keseluruhan atau sebahagian tawaran sebutharga daripada mana-mana petender yang menyertai sebutharga ini. </w:t>
      </w:r>
    </w:p>
    <w:p w:rsidR="001512AD" w:rsidRDefault="00000000">
      <w:pPr>
        <w:spacing w:after="0" w:line="259" w:lineRule="auto"/>
        <w:ind w:left="0" w:firstLine="0"/>
      </w:pPr>
      <w:r>
        <w:rPr>
          <w:sz w:val="23"/>
        </w:rPr>
        <w:t xml:space="preserve"> </w:t>
      </w:r>
    </w:p>
    <w:p w:rsidR="001512AD" w:rsidRDefault="00000000">
      <w:pPr>
        <w:spacing w:line="232" w:lineRule="auto"/>
        <w:ind w:left="653" w:right="418"/>
        <w:jc w:val="both"/>
      </w:pPr>
      <w:r>
        <w:t>14.2</w:t>
      </w:r>
      <w:r>
        <w:rPr>
          <w:rFonts w:ascii="Arial" w:eastAsia="Arial" w:hAnsi="Arial" w:cs="Arial"/>
        </w:rPr>
        <w:t xml:space="preserve"> </w:t>
      </w:r>
      <w:r>
        <w:t xml:space="preserve">Kerajaan berhak untuk mengadakan perbincangan/ rundingan lanjut dengan pembekal yang disenarai pendek berhubung dengan terma-terma tertentu untuk tawaran yang akan disetuju terima. Hak Kerajaan untuk mengadakan rundingan tidak dalam apa-apa cara jua mengikat Kerajaan menyetujui terima keputusan rundingan. </w:t>
      </w:r>
    </w:p>
    <w:p w:rsidR="001512AD" w:rsidRDefault="00000000">
      <w:pPr>
        <w:spacing w:after="0" w:line="259" w:lineRule="auto"/>
        <w:ind w:left="0" w:firstLine="0"/>
      </w:pPr>
      <w:r>
        <w:rPr>
          <w:sz w:val="23"/>
        </w:rPr>
        <w:t xml:space="preserve"> </w:t>
      </w:r>
    </w:p>
    <w:p w:rsidR="001512AD" w:rsidRDefault="00000000">
      <w:pPr>
        <w:ind w:left="653" w:right="1"/>
      </w:pPr>
      <w:r>
        <w:t>14.3</w:t>
      </w:r>
      <w:r>
        <w:rPr>
          <w:rFonts w:ascii="Arial" w:eastAsia="Arial" w:hAnsi="Arial" w:cs="Arial"/>
        </w:rPr>
        <w:t xml:space="preserve"> </w:t>
      </w:r>
      <w:r>
        <w:t xml:space="preserve">Kerajaan juga berhak untuk mengadakan bidaan di kalangan pembekal yang disenarai pendek untuk tawaran yang akan disetuju terima. </w:t>
      </w:r>
    </w:p>
    <w:p w:rsidR="001512AD" w:rsidRDefault="00000000">
      <w:pPr>
        <w:spacing w:after="0" w:line="259" w:lineRule="auto"/>
        <w:ind w:left="0" w:firstLine="0"/>
      </w:pPr>
      <w:r>
        <w:rPr>
          <w:sz w:val="23"/>
        </w:rPr>
        <w:t xml:space="preserve"> </w:t>
      </w:r>
    </w:p>
    <w:p w:rsidR="001512AD" w:rsidRDefault="00000000">
      <w:pPr>
        <w:ind w:left="653" w:right="1"/>
      </w:pPr>
      <w:r>
        <w:t>14.4</w:t>
      </w:r>
      <w:r>
        <w:rPr>
          <w:rFonts w:ascii="Arial" w:eastAsia="Arial" w:hAnsi="Arial" w:cs="Arial"/>
        </w:rPr>
        <w:t xml:space="preserve"> </w:t>
      </w:r>
      <w:r>
        <w:t xml:space="preserve">Keputusan adalah muktamad. Kerajaan adalah tidak terikat untuk memberi apa-apa sebab ke atas mana-mana cadangan tawaran yang tidak berjaya. </w:t>
      </w:r>
    </w:p>
    <w:p w:rsidR="001512AD" w:rsidRDefault="00000000">
      <w:pPr>
        <w:spacing w:after="0" w:line="259" w:lineRule="auto"/>
        <w:ind w:left="0" w:firstLine="0"/>
      </w:pPr>
      <w:r>
        <w:rPr>
          <w:sz w:val="23"/>
        </w:rPr>
        <w:t xml:space="preserve"> </w:t>
      </w:r>
    </w:p>
    <w:p w:rsidR="001512AD" w:rsidRDefault="00000000">
      <w:pPr>
        <w:spacing w:after="68" w:line="232" w:lineRule="auto"/>
        <w:ind w:left="653" w:right="16"/>
        <w:jc w:val="both"/>
      </w:pPr>
      <w:r>
        <w:t>14.5</w:t>
      </w:r>
      <w:r>
        <w:rPr>
          <w:rFonts w:ascii="Arial" w:eastAsia="Arial" w:hAnsi="Arial" w:cs="Arial"/>
        </w:rPr>
        <w:t xml:space="preserve"> </w:t>
      </w:r>
      <w:r>
        <w:t xml:space="preserve">Tindakan tatatertib boleh diambil oleh Kerajaan terhadap pembekal yang menarik balik tawaran sebelum tawaran dipertimbangkan atau yang menolak tawaran setelah Surat Setuju Terima dikeluarkan oleh Kerajaan. </w:t>
      </w:r>
    </w:p>
    <w:p w:rsidR="001512AD" w:rsidRDefault="00000000">
      <w:pPr>
        <w:spacing w:after="0" w:line="259" w:lineRule="auto"/>
        <w:ind w:left="0" w:firstLine="0"/>
      </w:pPr>
      <w:r>
        <w:rPr>
          <w:sz w:val="30"/>
        </w:rPr>
        <w:t xml:space="preserve"> </w:t>
      </w:r>
    </w:p>
    <w:p w:rsidR="001512AD" w:rsidRDefault="00000000">
      <w:pPr>
        <w:pStyle w:val="Heading1"/>
        <w:tabs>
          <w:tab w:val="center" w:pos="1628"/>
        </w:tabs>
        <w:ind w:left="0" w:right="0" w:firstLine="0"/>
      </w:pPr>
      <w:r>
        <w:t>15</w:t>
      </w:r>
      <w:r>
        <w:rPr>
          <w:rFonts w:ascii="Arial" w:eastAsia="Arial" w:hAnsi="Arial" w:cs="Arial"/>
        </w:rPr>
        <w:t xml:space="preserve"> </w:t>
      </w:r>
      <w:r>
        <w:rPr>
          <w:rFonts w:ascii="Arial" w:eastAsia="Arial" w:hAnsi="Arial" w:cs="Arial"/>
        </w:rPr>
        <w:tab/>
      </w:r>
      <w:r>
        <w:t xml:space="preserve">Iklan Dan Publisiti </w:t>
      </w:r>
    </w:p>
    <w:p w:rsidR="001512AD" w:rsidRDefault="00000000">
      <w:pPr>
        <w:spacing w:after="40" w:line="259" w:lineRule="auto"/>
        <w:ind w:left="110"/>
        <w:jc w:val="center"/>
      </w:pPr>
      <w:r>
        <w:t xml:space="preserve">Tiada apa-apa iklan mengenai persetujuan terhadap mana-mana sebutharga boleh disiarkan dalam mana-mana akhbar, majalah atau lain-lain saluran iklan tanpa kelulusan Kerajaan terlebih dahulu. </w:t>
      </w:r>
    </w:p>
    <w:p w:rsidR="001512AD" w:rsidRDefault="00000000">
      <w:pPr>
        <w:spacing w:after="0" w:line="259" w:lineRule="auto"/>
        <w:ind w:left="0" w:firstLine="0"/>
      </w:pPr>
      <w:r>
        <w:rPr>
          <w:sz w:val="30"/>
        </w:rPr>
        <w:t xml:space="preserve"> </w:t>
      </w:r>
    </w:p>
    <w:p w:rsidR="001512AD" w:rsidRDefault="00000000">
      <w:pPr>
        <w:pStyle w:val="Heading1"/>
        <w:tabs>
          <w:tab w:val="center" w:pos="1540"/>
        </w:tabs>
        <w:ind w:left="0" w:right="0" w:firstLine="0"/>
      </w:pPr>
      <w:r>
        <w:t>16</w:t>
      </w:r>
      <w:r>
        <w:rPr>
          <w:rFonts w:ascii="Arial" w:eastAsia="Arial" w:hAnsi="Arial" w:cs="Arial"/>
        </w:rPr>
        <w:t xml:space="preserve"> </w:t>
      </w:r>
      <w:r>
        <w:rPr>
          <w:rFonts w:ascii="Arial" w:eastAsia="Arial" w:hAnsi="Arial" w:cs="Arial"/>
        </w:rPr>
        <w:tab/>
      </w:r>
      <w:r>
        <w:t xml:space="preserve">Bon Pelaksanaan </w:t>
      </w:r>
    </w:p>
    <w:p w:rsidR="001512AD" w:rsidRDefault="00000000">
      <w:pPr>
        <w:ind w:left="653" w:right="1"/>
      </w:pPr>
      <w:r>
        <w:t>16.1</w:t>
      </w:r>
      <w:r>
        <w:rPr>
          <w:rFonts w:ascii="Arial" w:eastAsia="Arial" w:hAnsi="Arial" w:cs="Arial"/>
        </w:rPr>
        <w:t xml:space="preserve"> </w:t>
      </w:r>
      <w:r>
        <w:t xml:space="preserve">Bagi kontrak bekalan /perkhidmatan, pembekal yang berjaya hendaklah mengemukakan Surat </w:t>
      </w:r>
    </w:p>
    <w:p w:rsidR="001512AD" w:rsidRDefault="00000000">
      <w:pPr>
        <w:ind w:left="653" w:right="1"/>
      </w:pPr>
      <w:r>
        <w:t xml:space="preserve">Setuju Terima dan Bon Pelaksanaan yang nilainya adalah seperti berikut :- </w:t>
      </w:r>
    </w:p>
    <w:p w:rsidR="001512AD" w:rsidRDefault="00000000">
      <w:pPr>
        <w:spacing w:after="1" w:line="259" w:lineRule="auto"/>
        <w:ind w:left="0" w:firstLine="0"/>
      </w:pPr>
      <w:r>
        <w:rPr>
          <w:sz w:val="22"/>
        </w:rPr>
        <w:t xml:space="preserve"> </w:t>
      </w:r>
    </w:p>
    <w:p w:rsidR="001512AD" w:rsidRDefault="00000000">
      <w:pPr>
        <w:numPr>
          <w:ilvl w:val="0"/>
          <w:numId w:val="4"/>
        </w:numPr>
        <w:ind w:right="1" w:hanging="288"/>
      </w:pPr>
      <w:r>
        <w:t xml:space="preserve">Dua setengah peratus (2.5%) daripada jumlah harga kontrak bagi kontrak bekalan atau </w:t>
      </w:r>
    </w:p>
    <w:p w:rsidR="001512AD" w:rsidRDefault="00000000">
      <w:pPr>
        <w:spacing w:after="266"/>
        <w:ind w:left="653" w:right="1"/>
      </w:pPr>
      <w:r>
        <w:t xml:space="preserve">perkhidmatan yang bernilai melebihi RM200,000.00 hingga RM500,000.00. </w:t>
      </w:r>
    </w:p>
    <w:p w:rsidR="001512AD" w:rsidRDefault="00000000">
      <w:pPr>
        <w:numPr>
          <w:ilvl w:val="0"/>
          <w:numId w:val="4"/>
        </w:numPr>
        <w:ind w:right="1" w:hanging="288"/>
      </w:pPr>
      <w:r>
        <w:t xml:space="preserve">Lima peratus (5%) daripada jumlah harga kontrak bagi kontrak bekalan atau perkhidmatan yang bernilai melebihi RM500,000.00. </w:t>
      </w:r>
    </w:p>
    <w:p w:rsidR="001512AD" w:rsidRDefault="00000000">
      <w:pPr>
        <w:spacing w:after="0" w:line="259" w:lineRule="auto"/>
        <w:ind w:left="0" w:firstLine="0"/>
      </w:pPr>
      <w:r>
        <w:rPr>
          <w:sz w:val="23"/>
        </w:rPr>
        <w:t xml:space="preserve"> </w:t>
      </w:r>
    </w:p>
    <w:p w:rsidR="001512AD" w:rsidRDefault="00000000">
      <w:pPr>
        <w:numPr>
          <w:ilvl w:val="0"/>
          <w:numId w:val="4"/>
        </w:numPr>
        <w:ind w:right="1" w:hanging="288"/>
      </w:pPr>
      <w:r>
        <w:t xml:space="preserve">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1512AD" w:rsidRDefault="00000000">
      <w:pPr>
        <w:spacing w:after="0" w:line="259" w:lineRule="auto"/>
        <w:ind w:left="0" w:firstLine="0"/>
      </w:pPr>
      <w:r>
        <w:rPr>
          <w:sz w:val="23"/>
        </w:rPr>
        <w:t xml:space="preserve"> </w:t>
      </w:r>
    </w:p>
    <w:p w:rsidR="001512AD" w:rsidRDefault="00000000">
      <w:pPr>
        <w:numPr>
          <w:ilvl w:val="1"/>
          <w:numId w:val="5"/>
        </w:numPr>
        <w:ind w:right="1"/>
      </w:pPr>
      <w:r>
        <w:t xml:space="preserve">Bon Pelaksanaan hendaklah dikemukakan dalam Ringgit Malaysia (RM) dari bank-bank atau institusi-institusi kewangan yang dibenarkan oleh Perbendaharaan. </w:t>
      </w:r>
    </w:p>
    <w:p w:rsidR="001512AD" w:rsidRDefault="00000000">
      <w:pPr>
        <w:spacing w:after="1" w:line="259" w:lineRule="auto"/>
        <w:ind w:left="0" w:firstLine="0"/>
      </w:pPr>
      <w:r>
        <w:rPr>
          <w:sz w:val="22"/>
        </w:rPr>
        <w:t xml:space="preserve"> </w:t>
      </w:r>
    </w:p>
    <w:p w:rsidR="001512AD" w:rsidRDefault="00000000">
      <w:pPr>
        <w:numPr>
          <w:ilvl w:val="1"/>
          <w:numId w:val="5"/>
        </w:numPr>
        <w:ind w:right="1"/>
      </w:pPr>
      <w:r>
        <w:t xml:space="preserve">Tempoh sah laku jaminan tersebut hendaklah dari tarikh ianya dikeluarkan sehingga dua belas (12) bulan selepas tarikh tamat kontrak atau selepas obligasi terakhir, mengikut mana yang terkemudian. </w:t>
      </w:r>
    </w:p>
    <w:p w:rsidR="001512AD" w:rsidRDefault="00000000">
      <w:pPr>
        <w:spacing w:after="0" w:line="259" w:lineRule="auto"/>
        <w:ind w:left="0" w:firstLine="0"/>
      </w:pPr>
      <w:r>
        <w:rPr>
          <w:sz w:val="23"/>
        </w:rPr>
        <w:t xml:space="preserve"> </w:t>
      </w:r>
    </w:p>
    <w:p w:rsidR="001512AD" w:rsidRDefault="00000000">
      <w:pPr>
        <w:numPr>
          <w:ilvl w:val="1"/>
          <w:numId w:val="5"/>
        </w:numPr>
        <w:spacing w:after="66"/>
        <w:ind w:right="1"/>
      </w:pPr>
      <w:r>
        <w:t xml:space="preserve">Bon pelaksanaan perlu dikemukakan dalam tempoh yang ditetapkan seperti mana yang dinyatakan dalam SST pembekal. </w:t>
      </w:r>
    </w:p>
    <w:p w:rsidR="001512AD" w:rsidRDefault="00000000">
      <w:pPr>
        <w:spacing w:after="0" w:line="259" w:lineRule="auto"/>
        <w:ind w:left="0" w:firstLine="0"/>
      </w:pPr>
      <w:r>
        <w:rPr>
          <w:sz w:val="30"/>
        </w:rPr>
        <w:t xml:space="preserve"> </w:t>
      </w:r>
    </w:p>
    <w:p w:rsidR="001512AD" w:rsidRDefault="00000000">
      <w:pPr>
        <w:pStyle w:val="Heading1"/>
        <w:tabs>
          <w:tab w:val="center" w:pos="1096"/>
        </w:tabs>
        <w:ind w:left="0" w:right="0" w:firstLine="0"/>
      </w:pPr>
      <w:r>
        <w:t>17</w:t>
      </w:r>
      <w:r>
        <w:rPr>
          <w:rFonts w:ascii="Arial" w:eastAsia="Arial" w:hAnsi="Arial" w:cs="Arial"/>
        </w:rPr>
        <w:t xml:space="preserve"> </w:t>
      </w:r>
      <w:r>
        <w:rPr>
          <w:rFonts w:ascii="Arial" w:eastAsia="Arial" w:hAnsi="Arial" w:cs="Arial"/>
        </w:rPr>
        <w:tab/>
      </w:r>
      <w:r>
        <w:t xml:space="preserve">Tafsiran </w:t>
      </w:r>
    </w:p>
    <w:p w:rsidR="001512AD" w:rsidRDefault="00000000">
      <w:pPr>
        <w:spacing w:after="66"/>
        <w:ind w:left="653" w:right="1"/>
      </w:pPr>
      <w:r>
        <w:t xml:space="preserve">Sebutharga ini dan apa-apa kontrak yang timbul daripadanya hendaklah diertikan mengikut dan dikawal oleh undang-undang Malaysia, dan pembekal bersetuju tertakluk hanya kepada bidang kuasa Mahkamah Malaysia sahaja dalam apa-apa pertikaian atau perselisihan jua pun yang mungkin timbul mengenai sebutharga ini atau apa-apa kontrak yang timbul daripadanya. </w:t>
      </w:r>
    </w:p>
    <w:p w:rsidR="001512AD" w:rsidRDefault="00000000">
      <w:pPr>
        <w:spacing w:after="0" w:line="259" w:lineRule="auto"/>
        <w:ind w:left="0" w:firstLine="0"/>
      </w:pPr>
      <w:r>
        <w:rPr>
          <w:sz w:val="30"/>
        </w:rPr>
        <w:t xml:space="preserve"> </w:t>
      </w:r>
    </w:p>
    <w:p w:rsidR="001512AD" w:rsidRDefault="00000000">
      <w:pPr>
        <w:pStyle w:val="Heading1"/>
        <w:tabs>
          <w:tab w:val="center" w:pos="1322"/>
        </w:tabs>
        <w:ind w:left="0" w:right="0" w:firstLine="0"/>
      </w:pPr>
      <w:r>
        <w:t>18</w:t>
      </w:r>
      <w:r>
        <w:rPr>
          <w:rFonts w:ascii="Arial" w:eastAsia="Arial" w:hAnsi="Arial" w:cs="Arial"/>
        </w:rPr>
        <w:t xml:space="preserve"> </w:t>
      </w:r>
      <w:r>
        <w:rPr>
          <w:rFonts w:ascii="Arial" w:eastAsia="Arial" w:hAnsi="Arial" w:cs="Arial"/>
        </w:rPr>
        <w:tab/>
      </w:r>
      <w:r>
        <w:t xml:space="preserve">Pemeriksaan </w:t>
      </w:r>
    </w:p>
    <w:p w:rsidR="001512AD" w:rsidRDefault="00000000">
      <w:pPr>
        <w:ind w:left="653" w:right="1"/>
      </w:pPr>
      <w:r>
        <w:t>18.1</w:t>
      </w:r>
      <w:r>
        <w:rPr>
          <w:rFonts w:ascii="Arial" w:eastAsia="Arial" w:hAnsi="Arial" w:cs="Arial"/>
        </w:rPr>
        <w:t xml:space="preserve"> </w:t>
      </w:r>
      <w:r>
        <w:t xml:space="preserve">Kerajaan sentiasa berhak melantik seorang pegawai untuk memeriksa dan menguji bekalan itu semasa tempoh pembuatan atau pada bila-bila masa lain sebelum penyerahan bekalan tersebut. </w:t>
      </w:r>
    </w:p>
    <w:p w:rsidR="001512AD" w:rsidRDefault="00000000">
      <w:pPr>
        <w:spacing w:after="1" w:line="259" w:lineRule="auto"/>
        <w:ind w:left="0" w:firstLine="0"/>
      </w:pPr>
      <w:r>
        <w:rPr>
          <w:sz w:val="22"/>
        </w:rPr>
        <w:t xml:space="preserve"> </w:t>
      </w:r>
    </w:p>
    <w:p w:rsidR="001512AD" w:rsidRDefault="00000000">
      <w:pPr>
        <w:ind w:left="653" w:right="1"/>
      </w:pPr>
      <w:r>
        <w:t>18.2</w:t>
      </w:r>
      <w:r>
        <w:rPr>
          <w:rFonts w:ascii="Arial" w:eastAsia="Arial" w:hAnsi="Arial" w:cs="Arial"/>
        </w:rPr>
        <w:t xml:space="preserve"> </w:t>
      </w:r>
      <w:r>
        <w:t xml:space="preserve">Pembekal hendaklah memberi kemudahan pemeriksaan atau pengujian apabila dikehendaki. </w:t>
      </w:r>
    </w:p>
    <w:p w:rsidR="001512AD" w:rsidRDefault="00000000">
      <w:pPr>
        <w:spacing w:after="0" w:line="259" w:lineRule="auto"/>
        <w:ind w:left="0" w:firstLine="0"/>
      </w:pPr>
      <w:r>
        <w:rPr>
          <w:sz w:val="22"/>
        </w:rPr>
        <w:t xml:space="preserve"> </w:t>
      </w:r>
    </w:p>
    <w:p w:rsidR="001512AD" w:rsidRDefault="00000000">
      <w:pPr>
        <w:spacing w:after="56"/>
        <w:ind w:left="653" w:right="1"/>
      </w:pPr>
      <w:r>
        <w:t>18.3</w:t>
      </w:r>
      <w:r>
        <w:rPr>
          <w:rFonts w:ascii="Arial" w:eastAsia="Arial" w:hAnsi="Arial" w:cs="Arial"/>
        </w:rPr>
        <w:t xml:space="preserve"> </w:t>
      </w:r>
      <w:r>
        <w:t xml:space="preserve">Semua perbelanjaan untuk memeriksa dan menguji ini hendaklah ditanggung oleh pembekal. </w:t>
      </w:r>
    </w:p>
    <w:p w:rsidR="001512AD" w:rsidRDefault="00000000">
      <w:pPr>
        <w:spacing w:after="0" w:line="259" w:lineRule="auto"/>
        <w:ind w:left="0" w:firstLine="0"/>
      </w:pPr>
      <w:r>
        <w:rPr>
          <w:sz w:val="30"/>
        </w:rPr>
        <w:t xml:space="preserve"> </w:t>
      </w:r>
    </w:p>
    <w:p w:rsidR="001512AD" w:rsidRDefault="00000000">
      <w:pPr>
        <w:pStyle w:val="Heading1"/>
        <w:tabs>
          <w:tab w:val="center" w:pos="2408"/>
        </w:tabs>
        <w:ind w:left="0" w:right="0" w:firstLine="0"/>
      </w:pPr>
      <w:r>
        <w:t>19</w:t>
      </w:r>
      <w:r>
        <w:rPr>
          <w:rFonts w:ascii="Arial" w:eastAsia="Arial" w:hAnsi="Arial" w:cs="Arial"/>
        </w:rPr>
        <w:t xml:space="preserve"> </w:t>
      </w:r>
      <w:r>
        <w:rPr>
          <w:rFonts w:ascii="Arial" w:eastAsia="Arial" w:hAnsi="Arial" w:cs="Arial"/>
        </w:rPr>
        <w:tab/>
      </w:r>
      <w:r>
        <w:t xml:space="preserve">Penolakan Barang/ Perkhidmatan </w:t>
      </w:r>
    </w:p>
    <w:p w:rsidR="001512AD" w:rsidRDefault="00000000">
      <w:pPr>
        <w:ind w:left="653" w:right="1"/>
      </w:pPr>
      <w:r>
        <w:t>19.1</w:t>
      </w:r>
      <w:r>
        <w:rPr>
          <w:rFonts w:ascii="Arial" w:eastAsia="Arial" w:hAnsi="Arial" w:cs="Arial"/>
        </w:rPr>
        <w:t xml:space="preserve"> </w:t>
      </w:r>
      <w:r>
        <w:t xml:space="preserve">Barang/ perkhidmatan yang rendah mutunya atau yang berlainan daripada bekalan/ perkhidmatan yang telah dipersetujui dalam tawaran pembekal boleh ditolak. </w:t>
      </w:r>
    </w:p>
    <w:p w:rsidR="001512AD" w:rsidRDefault="00000000">
      <w:pPr>
        <w:spacing w:after="0" w:line="259" w:lineRule="auto"/>
        <w:ind w:left="0" w:firstLine="0"/>
      </w:pPr>
      <w:r>
        <w:rPr>
          <w:sz w:val="23"/>
        </w:rPr>
        <w:t xml:space="preserve"> </w:t>
      </w:r>
    </w:p>
    <w:p w:rsidR="001512AD" w:rsidRDefault="00000000">
      <w:pPr>
        <w:spacing w:line="232" w:lineRule="auto"/>
        <w:ind w:left="653" w:right="276"/>
        <w:jc w:val="both"/>
      </w:pPr>
      <w:r>
        <w:t>19.2</w:t>
      </w:r>
      <w:r>
        <w:rPr>
          <w:rFonts w:ascii="Arial" w:eastAsia="Arial" w:hAnsi="Arial" w:cs="Arial"/>
        </w:rPr>
        <w:t xml:space="preserve"> </w:t>
      </w:r>
      <w:r>
        <w:t xml:space="preserve">Apabila diminta, pembekal hendaklah menyebabkan barang/ perkhidmatan yang ditolak itu dipindahkan atas tanggungan dan perbelanjaannya sendiri, dan ia hendaklah membayar balik kepada Kerajaan segala perbelanjaan yang telah dilakukan mengenai barang-barang/ perkhidmatan yang ditolak itu. </w:t>
      </w:r>
    </w:p>
    <w:p w:rsidR="001512AD" w:rsidRDefault="00000000">
      <w:pPr>
        <w:spacing w:after="0" w:line="259" w:lineRule="auto"/>
        <w:ind w:left="0" w:firstLine="0"/>
      </w:pPr>
      <w:r>
        <w:rPr>
          <w:sz w:val="23"/>
        </w:rPr>
        <w:t xml:space="preserve"> </w:t>
      </w:r>
    </w:p>
    <w:p w:rsidR="001512AD" w:rsidRDefault="00000000">
      <w:pPr>
        <w:spacing w:after="65"/>
        <w:ind w:left="653" w:right="1"/>
      </w:pPr>
      <w:r>
        <w:t>19.3</w:t>
      </w:r>
      <w:r>
        <w:rPr>
          <w:rFonts w:ascii="Arial" w:eastAsia="Arial" w:hAnsi="Arial" w:cs="Arial"/>
        </w:rPr>
        <w:t xml:space="preserve"> </w:t>
      </w:r>
      <w:r>
        <w:t xml:space="preserve">Perkara 19.1 dan 19.2 di atas ini tidaklah memudaratkan apa-apa hak Kerajaan untuk mendapatkan ganti rugi kerana kegagalan memenuhi obligasi kontrak. </w:t>
      </w:r>
    </w:p>
    <w:p w:rsidR="001512AD" w:rsidRDefault="00000000">
      <w:pPr>
        <w:spacing w:after="0" w:line="259" w:lineRule="auto"/>
        <w:ind w:left="0" w:firstLine="0"/>
      </w:pPr>
      <w:r>
        <w:rPr>
          <w:sz w:val="30"/>
        </w:rPr>
        <w:t xml:space="preserve"> </w:t>
      </w:r>
    </w:p>
    <w:p w:rsidR="001512AD" w:rsidRDefault="00000000">
      <w:pPr>
        <w:pStyle w:val="Heading1"/>
        <w:tabs>
          <w:tab w:val="center" w:pos="2644"/>
        </w:tabs>
        <w:ind w:left="0" w:right="0" w:firstLine="0"/>
      </w:pPr>
      <w:r>
        <w:t>20</w:t>
      </w:r>
      <w:r>
        <w:rPr>
          <w:rFonts w:ascii="Arial" w:eastAsia="Arial" w:hAnsi="Arial" w:cs="Arial"/>
        </w:rPr>
        <w:t xml:space="preserve"> </w:t>
      </w:r>
      <w:r>
        <w:rPr>
          <w:rFonts w:ascii="Arial" w:eastAsia="Arial" w:hAnsi="Arial" w:cs="Arial"/>
        </w:rPr>
        <w:tab/>
      </w:r>
      <w:r>
        <w:t xml:space="preserve">Kuantiti Tawaran/Kuantiti Tambahan </w:t>
      </w:r>
    </w:p>
    <w:p w:rsidR="001512AD" w:rsidRDefault="00000000">
      <w:pPr>
        <w:spacing w:after="70"/>
        <w:ind w:left="653" w:right="1"/>
      </w:pPr>
      <w:r>
        <w:t xml:space="preserve">Kerajaan boleh memesan kuantiti tambahan dalam tempoh kontrak dari tarikh kontrak ditandatangani dan pembekal hendaklah membekalkannya dengan harga yang sama. </w:t>
      </w:r>
    </w:p>
    <w:p w:rsidR="001512AD" w:rsidRDefault="00000000">
      <w:pPr>
        <w:spacing w:after="0" w:line="259" w:lineRule="auto"/>
        <w:ind w:left="0" w:firstLine="0"/>
      </w:pPr>
      <w:r>
        <w:rPr>
          <w:sz w:val="31"/>
        </w:rPr>
        <w:t xml:space="preserve"> </w:t>
      </w:r>
    </w:p>
    <w:p w:rsidR="001512AD" w:rsidRDefault="00000000">
      <w:pPr>
        <w:pStyle w:val="Heading1"/>
        <w:ind w:left="668" w:right="0"/>
      </w:pPr>
      <w:r>
        <w:t xml:space="preserve">ARAHAN KEPADA PEMBEKAL </w:t>
      </w:r>
    </w:p>
    <w:p w:rsidR="001512AD" w:rsidRDefault="00000000">
      <w:pPr>
        <w:spacing w:after="60"/>
        <w:ind w:left="653" w:right="1"/>
      </w:pPr>
      <w:r>
        <w:t xml:space="preserve">Arahan kepada Pembekal ini dalam mana mempengaruhi pelaksanaan kontrak hendaklah menjadi sebahagian daripada kontrak. </w:t>
      </w:r>
    </w:p>
    <w:p w:rsidR="001512AD" w:rsidRDefault="00000000">
      <w:pPr>
        <w:spacing w:after="0" w:line="259" w:lineRule="auto"/>
        <w:ind w:left="0" w:firstLine="0"/>
      </w:pPr>
      <w:r>
        <w:rPr>
          <w:sz w:val="30"/>
        </w:rPr>
        <w:t xml:space="preserve"> </w:t>
      </w:r>
    </w:p>
    <w:p w:rsidR="001512AD" w:rsidRDefault="00000000">
      <w:pPr>
        <w:pStyle w:val="Heading1"/>
        <w:tabs>
          <w:tab w:val="center" w:pos="3168"/>
        </w:tabs>
        <w:ind w:left="0" w:right="0" w:firstLine="0"/>
      </w:pPr>
      <w:r>
        <w:t>1</w:t>
      </w:r>
      <w:r>
        <w:rPr>
          <w:rFonts w:ascii="Arial" w:eastAsia="Arial" w:hAnsi="Arial" w:cs="Arial"/>
        </w:rPr>
        <w:t xml:space="preserve"> </w:t>
      </w:r>
      <w:r>
        <w:rPr>
          <w:rFonts w:ascii="Arial" w:eastAsia="Arial" w:hAnsi="Arial" w:cs="Arial"/>
        </w:rPr>
        <w:tab/>
      </w:r>
      <w:r>
        <w:t xml:space="preserve">Penyediaan dan Penyerahan Cadangan Tawaran </w:t>
      </w:r>
    </w:p>
    <w:p w:rsidR="001512AD" w:rsidRDefault="00000000">
      <w:pPr>
        <w:spacing w:line="232" w:lineRule="auto"/>
        <w:ind w:left="653" w:right="473"/>
        <w:jc w:val="both"/>
      </w:pPr>
      <w:r>
        <w:t>1.1</w:t>
      </w:r>
      <w:r>
        <w:rPr>
          <w:rFonts w:ascii="Arial" w:eastAsia="Arial" w:hAnsi="Arial" w:cs="Arial"/>
        </w:rPr>
        <w:t xml:space="preserve"> </w:t>
      </w:r>
      <w:r>
        <w:t xml:space="preserve">Pembekal hendaklah mengisi dengan lengkap cadangan tawaran termasuk memuat naik semua dokumen sokongan dan lampiran wajib yang disenaraikan dalam Sistem ePerolehan (eP) serta menyerahkannya secara atas talian sebelum tarikh dan waktu tutup sebutharga. </w:t>
      </w:r>
    </w:p>
    <w:p w:rsidR="001512AD" w:rsidRDefault="00000000">
      <w:pPr>
        <w:spacing w:after="0" w:line="259" w:lineRule="auto"/>
        <w:ind w:left="0" w:firstLine="0"/>
      </w:pPr>
      <w:r>
        <w:rPr>
          <w:sz w:val="23"/>
        </w:rPr>
        <w:t xml:space="preserve"> </w:t>
      </w:r>
    </w:p>
    <w:p w:rsidR="001512AD" w:rsidRDefault="00000000">
      <w:pPr>
        <w:spacing w:line="232" w:lineRule="auto"/>
        <w:ind w:left="653" w:right="141"/>
        <w:jc w:val="both"/>
      </w:pPr>
      <w:r>
        <w:t>1.2</w:t>
      </w:r>
      <w:r>
        <w:rPr>
          <w:rFonts w:ascii="Arial" w:eastAsia="Arial" w:hAnsi="Arial" w:cs="Arial"/>
        </w:rPr>
        <w:t xml:space="preserve"> </w:t>
      </w:r>
      <w:r>
        <w:t xml:space="preserve">Pembekal adalah dilarang menulis, mencatatkan dan meletakkan cop nama dan memuatnaik tanda syarikat di dalam dokumen sokongan/lampiran yang dikemukakan secara atas talian. Sekiranya berbuat demikian, cadangan tawaran tidak akan dipertimbangkan dan akan ditolak. </w:t>
      </w:r>
    </w:p>
    <w:p w:rsidR="001512AD" w:rsidRDefault="00000000">
      <w:pPr>
        <w:spacing w:after="0" w:line="259" w:lineRule="auto"/>
        <w:ind w:left="0" w:firstLine="0"/>
      </w:pPr>
      <w:r>
        <w:rPr>
          <w:sz w:val="23"/>
        </w:rPr>
        <w:t xml:space="preserve"> </w:t>
      </w:r>
    </w:p>
    <w:p w:rsidR="001512AD" w:rsidRDefault="00000000">
      <w:pPr>
        <w:spacing w:line="232" w:lineRule="auto"/>
        <w:ind w:left="653" w:right="16"/>
        <w:jc w:val="both"/>
      </w:pPr>
      <w:r>
        <w:t>1.3</w:t>
      </w:r>
      <w:r>
        <w:rPr>
          <w:rFonts w:ascii="Arial" w:eastAsia="Arial" w:hAnsi="Arial" w:cs="Arial"/>
        </w:rPr>
        <w:t xml:space="preserve"> </w:t>
      </w:r>
      <w:r>
        <w:t xml:space="preserve">Semua dokumen yang diserahkan oleh pembekal termasuk manual teknikal hendaklah dalam Bahasa Malaysia. Pembetulan dan pindaan boleh dibuat ke atas cadangan tawaran dan dikemaskini sebelum tarikh dan masa tutup pelawaan. Pembekal hanya dibenarkan menghantar SATU (1) cadangan sahaja bagi cadangan yang ditawarkan. </w:t>
      </w:r>
    </w:p>
    <w:p w:rsidR="001512AD" w:rsidRDefault="00000000">
      <w:pPr>
        <w:spacing w:after="0" w:line="259" w:lineRule="auto"/>
        <w:ind w:left="0" w:firstLine="0"/>
      </w:pPr>
      <w:r>
        <w:rPr>
          <w:sz w:val="23"/>
        </w:rPr>
        <w:t xml:space="preserve"> </w:t>
      </w:r>
    </w:p>
    <w:p w:rsidR="001512AD" w:rsidRDefault="00000000">
      <w:pPr>
        <w:ind w:left="653" w:right="1"/>
      </w:pPr>
      <w:r>
        <w:t>1.4</w:t>
      </w:r>
      <w:r>
        <w:rPr>
          <w:rFonts w:ascii="Arial" w:eastAsia="Arial" w:hAnsi="Arial" w:cs="Arial"/>
        </w:rPr>
        <w:t xml:space="preserve"> </w:t>
      </w:r>
      <w:r>
        <w:t xml:space="preserve">Bagi tawaran yang memerlukan penghantaran sampel produk, pembekal hendaklah memastikan ianya dihantar sebelum tarikh tutup sebutharga. Setiap sampel fizikal yang dikemukakan wajib dilekatkan dengan label yang dijana dari Sistem eP. Sampel yang dihantar tanpa label eP tidak akan dipertimbangkan. </w:t>
      </w:r>
    </w:p>
    <w:p w:rsidR="001512AD" w:rsidRDefault="00000000">
      <w:pPr>
        <w:spacing w:after="0" w:line="259" w:lineRule="auto"/>
        <w:ind w:left="0" w:firstLine="0"/>
      </w:pPr>
      <w:r>
        <w:rPr>
          <w:sz w:val="23"/>
        </w:rPr>
        <w:t xml:space="preserve"> </w:t>
      </w:r>
    </w:p>
    <w:p w:rsidR="001512AD" w:rsidRDefault="00000000">
      <w:pPr>
        <w:ind w:left="653" w:right="1"/>
      </w:pPr>
      <w:r>
        <w:t>1.5</w:t>
      </w:r>
      <w:r>
        <w:rPr>
          <w:rFonts w:ascii="Arial" w:eastAsia="Arial" w:hAnsi="Arial" w:cs="Arial"/>
        </w:rPr>
        <w:t xml:space="preserve"> </w:t>
      </w:r>
      <w:r>
        <w:t xml:space="preserve">Kerajaan akan membuat pemberitahuan kepada pembekal sekiranya terdapat apa-apa notis atau pindaan (addendum) berkaitan pelawaan sebutharga ini di dalam portal rasmi Sistem eP. Setiap notis atau pindaan (addendum) yang dilakukan akan diberi notifikasi oleh sistem kepada pembekal dan menjadi sebahagian daripada dokumen tawaran. </w:t>
      </w:r>
    </w:p>
    <w:p w:rsidR="001512AD" w:rsidRDefault="00000000">
      <w:pPr>
        <w:spacing w:after="0" w:line="259" w:lineRule="auto"/>
        <w:ind w:left="0" w:firstLine="0"/>
      </w:pPr>
      <w:r>
        <w:rPr>
          <w:sz w:val="23"/>
        </w:rPr>
        <w:t xml:space="preserve"> </w:t>
      </w:r>
    </w:p>
    <w:p w:rsidR="001512AD" w:rsidRDefault="00000000">
      <w:pPr>
        <w:spacing w:after="68" w:line="232" w:lineRule="auto"/>
        <w:ind w:left="653" w:right="16"/>
        <w:jc w:val="both"/>
      </w:pPr>
      <w:r>
        <w:t>1.6</w:t>
      </w:r>
      <w:r>
        <w:rPr>
          <w:rFonts w:ascii="Arial" w:eastAsia="Arial" w:hAnsi="Arial" w:cs="Arial"/>
        </w:rPr>
        <w:t xml:space="preserve"> </w:t>
      </w:r>
      <w:r>
        <w:t xml:space="preserve">Pembekal bertanggungjawab memastikan penyerahan dokumen atas talian berjaya dibuat. Kerajaan tidak akan bertanggungjawab terhadap kegagalan pembekal dalam melaksanakan penyerahan dokumen atas talian. Sekiranya salah satu syarat tidak dipatuhi, maka cadangan tawaran tender tersebut tidak akan dipertimbangkan. </w:t>
      </w:r>
    </w:p>
    <w:p w:rsidR="001512AD" w:rsidRDefault="00000000">
      <w:pPr>
        <w:spacing w:after="0" w:line="259" w:lineRule="auto"/>
        <w:ind w:left="0" w:firstLine="0"/>
      </w:pPr>
      <w:r>
        <w:rPr>
          <w:sz w:val="30"/>
        </w:rPr>
        <w:t xml:space="preserve"> </w:t>
      </w:r>
    </w:p>
    <w:p w:rsidR="001512AD" w:rsidRDefault="00000000">
      <w:pPr>
        <w:pStyle w:val="Heading1"/>
        <w:tabs>
          <w:tab w:val="center" w:pos="3017"/>
        </w:tabs>
        <w:ind w:left="0" w:right="0" w:firstLine="0"/>
      </w:pPr>
      <w:r>
        <w:t>2</w:t>
      </w:r>
      <w:r>
        <w:rPr>
          <w:rFonts w:ascii="Arial" w:eastAsia="Arial" w:hAnsi="Arial" w:cs="Arial"/>
        </w:rPr>
        <w:t xml:space="preserve"> </w:t>
      </w:r>
      <w:r>
        <w:rPr>
          <w:rFonts w:ascii="Arial" w:eastAsia="Arial" w:hAnsi="Arial" w:cs="Arial"/>
        </w:rPr>
        <w:tab/>
      </w:r>
      <w:r>
        <w:t xml:space="preserve">Perbelanjaan Penyediaan Cadangan Tawaran </w:t>
      </w:r>
    </w:p>
    <w:p w:rsidR="001512AD" w:rsidRDefault="00000000">
      <w:pPr>
        <w:spacing w:after="65"/>
        <w:ind w:left="653" w:right="1"/>
      </w:pPr>
      <w:r>
        <w:t xml:space="preserve">Semua perbelanjaan bagi penyediaan cadangan tawaran ini hendaklah ditanggung oleh pembekal sendiri. </w:t>
      </w:r>
    </w:p>
    <w:p w:rsidR="001512AD" w:rsidRDefault="00000000">
      <w:pPr>
        <w:spacing w:after="0" w:line="259" w:lineRule="auto"/>
        <w:ind w:left="0" w:firstLine="0"/>
      </w:pPr>
      <w:r>
        <w:rPr>
          <w:sz w:val="30"/>
        </w:rPr>
        <w:t xml:space="preserve"> </w:t>
      </w:r>
    </w:p>
    <w:p w:rsidR="001512AD" w:rsidRDefault="00000000">
      <w:pPr>
        <w:pStyle w:val="Heading1"/>
        <w:tabs>
          <w:tab w:val="center" w:pos="2103"/>
        </w:tabs>
        <w:ind w:left="0" w:right="0" w:firstLine="0"/>
      </w:pPr>
      <w:r>
        <w:t>3</w:t>
      </w:r>
      <w:r>
        <w:rPr>
          <w:rFonts w:ascii="Arial" w:eastAsia="Arial" w:hAnsi="Arial" w:cs="Arial"/>
        </w:rPr>
        <w:t xml:space="preserve"> </w:t>
      </w:r>
      <w:r>
        <w:rPr>
          <w:rFonts w:ascii="Arial" w:eastAsia="Arial" w:hAnsi="Arial" w:cs="Arial"/>
        </w:rPr>
        <w:tab/>
      </w:r>
      <w:r>
        <w:t xml:space="preserve">Tempoh Sah Laku Tawaran </w:t>
      </w:r>
    </w:p>
    <w:p w:rsidR="001512AD" w:rsidRDefault="00000000">
      <w:pPr>
        <w:spacing w:after="68" w:line="232" w:lineRule="auto"/>
        <w:ind w:left="653" w:right="445"/>
        <w:jc w:val="both"/>
      </w:pPr>
      <w:r>
        <w:t xml:space="preserve">Tempoh sah laku tawaran adalah selama 7 hari daripada tarikh tutup sebutharga sebagaimana yang ditetapkan dalam notis pelawaan. Pembekal yang telah menyerahkan cadangan tawaran tidak dibenarkan menarik diri dalam tempoh tersebut. </w:t>
      </w:r>
    </w:p>
    <w:p w:rsidR="001512AD" w:rsidRDefault="00000000">
      <w:pPr>
        <w:spacing w:after="0" w:line="259" w:lineRule="auto"/>
        <w:ind w:left="0" w:firstLine="0"/>
      </w:pPr>
      <w:r>
        <w:rPr>
          <w:sz w:val="30"/>
        </w:rPr>
        <w:t xml:space="preserve"> </w:t>
      </w:r>
    </w:p>
    <w:p w:rsidR="001512AD" w:rsidRDefault="00000000">
      <w:pPr>
        <w:pStyle w:val="Heading1"/>
        <w:tabs>
          <w:tab w:val="center" w:pos="1519"/>
        </w:tabs>
        <w:ind w:left="0" w:right="0" w:firstLine="0"/>
      </w:pPr>
      <w:r>
        <w:t>4</w:t>
      </w:r>
      <w:r>
        <w:rPr>
          <w:rFonts w:ascii="Arial" w:eastAsia="Arial" w:hAnsi="Arial" w:cs="Arial"/>
        </w:rPr>
        <w:t xml:space="preserve"> </w:t>
      </w:r>
      <w:r>
        <w:rPr>
          <w:rFonts w:ascii="Arial" w:eastAsia="Arial" w:hAnsi="Arial" w:cs="Arial"/>
        </w:rPr>
        <w:tab/>
      </w:r>
      <w:r>
        <w:t xml:space="preserve">Tawaran Pilihan </w:t>
      </w:r>
    </w:p>
    <w:p w:rsidR="001512AD" w:rsidRDefault="00000000">
      <w:pPr>
        <w:spacing w:after="65"/>
        <w:ind w:left="653" w:right="1"/>
      </w:pPr>
      <w:r>
        <w:t xml:space="preserve">Setiap pembekal tidak dibenarkan membuat tawaran pilihan (alternative offer) bagi mana-mana butiran yang dikunci masuk. Jika terdapat tawaran pilihan, Kerajaan berhak menolak kesemua tawaran yang dikemukakan. </w:t>
      </w:r>
    </w:p>
    <w:p w:rsidR="001512AD" w:rsidRDefault="00000000">
      <w:pPr>
        <w:spacing w:after="0" w:line="259" w:lineRule="auto"/>
        <w:ind w:left="0" w:firstLine="0"/>
      </w:pPr>
      <w:r>
        <w:rPr>
          <w:sz w:val="30"/>
        </w:rPr>
        <w:t xml:space="preserve"> </w:t>
      </w:r>
    </w:p>
    <w:p w:rsidR="001512AD" w:rsidRDefault="00000000">
      <w:pPr>
        <w:pStyle w:val="Heading1"/>
        <w:tabs>
          <w:tab w:val="center" w:pos="2161"/>
        </w:tabs>
        <w:ind w:left="0" w:right="0" w:firstLine="0"/>
      </w:pPr>
      <w:r>
        <w:t>5</w:t>
      </w:r>
      <w:r>
        <w:rPr>
          <w:rFonts w:ascii="Arial" w:eastAsia="Arial" w:hAnsi="Arial" w:cs="Arial"/>
        </w:rPr>
        <w:t xml:space="preserve"> </w:t>
      </w:r>
      <w:r>
        <w:rPr>
          <w:rFonts w:ascii="Arial" w:eastAsia="Arial" w:hAnsi="Arial" w:cs="Arial"/>
        </w:rPr>
        <w:tab/>
      </w:r>
      <w:r>
        <w:t xml:space="preserve">Bantahan Kepada Spesifikasi </w:t>
      </w:r>
    </w:p>
    <w:p w:rsidR="001512AD" w:rsidRDefault="00000000">
      <w:pPr>
        <w:spacing w:line="232" w:lineRule="auto"/>
        <w:ind w:left="653" w:right="139"/>
        <w:jc w:val="both"/>
      </w:pPr>
      <w:r>
        <w:t>5.1</w:t>
      </w:r>
      <w:r>
        <w:rPr>
          <w:rFonts w:ascii="Arial" w:eastAsia="Arial" w:hAnsi="Arial" w:cs="Arial"/>
        </w:rPr>
        <w:t xml:space="preserve"> </w:t>
      </w:r>
      <w:r>
        <w:t xml:space="preserve">Bantahan rasmi secara bertulis yang disertai dengan butir-butir lengkap dan bukti-bukti yang kukuh berkaitan dengan penentuan Spesifikasi Teknikal yang menjurus kepada sesuatu jenama (jenis) tertentu boleh dibuat oleh pembekal dalam tempoh empat belas (14) hari daripada tarikh iklan. </w:t>
      </w:r>
    </w:p>
    <w:p w:rsidR="001512AD" w:rsidRDefault="00000000">
      <w:pPr>
        <w:ind w:left="653" w:right="1"/>
      </w:pPr>
      <w:r>
        <w:t xml:space="preserve">Bantahan hendaklah dialamatkan kepada urusetia tender. </w:t>
      </w:r>
    </w:p>
    <w:p w:rsidR="001512AD" w:rsidRDefault="00000000">
      <w:pPr>
        <w:spacing w:after="56"/>
        <w:ind w:left="653" w:right="1"/>
      </w:pPr>
      <w:r>
        <w:t>5.2</w:t>
      </w:r>
      <w:r>
        <w:rPr>
          <w:rFonts w:ascii="Arial" w:eastAsia="Arial" w:hAnsi="Arial" w:cs="Arial"/>
        </w:rPr>
        <w:t xml:space="preserve"> </w:t>
      </w:r>
      <w:r>
        <w:t xml:space="preserve">Bantahan yang diterima selepas tempoh tersebut tidak akan dipertimbangkan. </w:t>
      </w:r>
    </w:p>
    <w:p w:rsidR="001512AD" w:rsidRDefault="00000000">
      <w:pPr>
        <w:spacing w:after="0" w:line="259" w:lineRule="auto"/>
        <w:ind w:left="0" w:firstLine="0"/>
      </w:pPr>
      <w:r>
        <w:rPr>
          <w:sz w:val="30"/>
        </w:rPr>
        <w:t xml:space="preserve"> </w:t>
      </w:r>
    </w:p>
    <w:p w:rsidR="001512AD" w:rsidRDefault="00000000">
      <w:pPr>
        <w:pStyle w:val="Heading1"/>
        <w:tabs>
          <w:tab w:val="center" w:pos="1792"/>
        </w:tabs>
        <w:ind w:left="0" w:right="0" w:firstLine="0"/>
      </w:pPr>
      <w:r>
        <w:t>6</w:t>
      </w:r>
      <w:r>
        <w:rPr>
          <w:rFonts w:ascii="Arial" w:eastAsia="Arial" w:hAnsi="Arial" w:cs="Arial"/>
        </w:rPr>
        <w:t xml:space="preserve"> </w:t>
      </w:r>
      <w:r>
        <w:rPr>
          <w:rFonts w:ascii="Arial" w:eastAsia="Arial" w:hAnsi="Arial" w:cs="Arial"/>
        </w:rPr>
        <w:tab/>
      </w:r>
      <w:r>
        <w:t xml:space="preserve">Pembatalan Pelawaan </w:t>
      </w:r>
    </w:p>
    <w:p w:rsidR="001512AD" w:rsidRDefault="00000000">
      <w:pPr>
        <w:spacing w:after="65"/>
        <w:ind w:left="653" w:right="1"/>
      </w:pPr>
      <w:r>
        <w:t xml:space="preserve">Kerajaan berhak untuk membatalkan mana-mana pelawaan yang telah diiklankan pada bila-bila masa. Sebarang kos yang terpaksa ditanggung oleh pihak pembekal kerana pembatalan ini adalah menjadi tanggungjawab pihak pembekal. </w:t>
      </w:r>
    </w:p>
    <w:p w:rsidR="001512AD" w:rsidRDefault="00000000">
      <w:pPr>
        <w:spacing w:after="0" w:line="259" w:lineRule="auto"/>
        <w:ind w:left="0" w:firstLine="0"/>
      </w:pPr>
      <w:r>
        <w:rPr>
          <w:sz w:val="30"/>
        </w:rPr>
        <w:t xml:space="preserve"> </w:t>
      </w:r>
    </w:p>
    <w:p w:rsidR="001512AD" w:rsidRDefault="00000000">
      <w:pPr>
        <w:pStyle w:val="Heading1"/>
        <w:tabs>
          <w:tab w:val="center" w:pos="2096"/>
        </w:tabs>
        <w:ind w:left="0" w:right="0" w:firstLine="0"/>
      </w:pPr>
      <w:r>
        <w:t>7</w:t>
      </w:r>
      <w:r>
        <w:rPr>
          <w:rFonts w:ascii="Arial" w:eastAsia="Arial" w:hAnsi="Arial" w:cs="Arial"/>
        </w:rPr>
        <w:t xml:space="preserve"> </w:t>
      </w:r>
      <w:r>
        <w:rPr>
          <w:rFonts w:ascii="Arial" w:eastAsia="Arial" w:hAnsi="Arial" w:cs="Arial"/>
        </w:rPr>
        <w:tab/>
      </w:r>
      <w:r>
        <w:t xml:space="preserve">Pemberitahuan Penerimaan </w:t>
      </w:r>
    </w:p>
    <w:p w:rsidR="001512AD" w:rsidRDefault="00000000">
      <w:pPr>
        <w:ind w:left="653" w:right="1"/>
      </w:pPr>
      <w:r>
        <w:t>7.1</w:t>
      </w:r>
      <w:r>
        <w:rPr>
          <w:rFonts w:ascii="Arial" w:eastAsia="Arial" w:hAnsi="Arial" w:cs="Arial"/>
        </w:rPr>
        <w:t xml:space="preserve"> </w:t>
      </w:r>
      <w:r>
        <w:t xml:space="preserve">Pemberitahuan kepada pembekal yang berjaya mendapat tawaran Kerajaan akan dibuat melalui pengeluaran Surat Setuju Terima (SST) di dalam Sistem eP. </w:t>
      </w:r>
    </w:p>
    <w:p w:rsidR="001512AD" w:rsidRDefault="00000000">
      <w:pPr>
        <w:spacing w:after="0" w:line="259" w:lineRule="auto"/>
        <w:ind w:left="0" w:firstLine="0"/>
      </w:pPr>
      <w:r>
        <w:rPr>
          <w:sz w:val="23"/>
        </w:rPr>
        <w:t xml:space="preserve"> </w:t>
      </w:r>
    </w:p>
    <w:p w:rsidR="001512AD" w:rsidRDefault="00000000">
      <w:pPr>
        <w:ind w:left="653" w:right="1"/>
      </w:pPr>
      <w:r>
        <w:t>7.2</w:t>
      </w:r>
      <w:r>
        <w:rPr>
          <w:rFonts w:ascii="Arial" w:eastAsia="Arial" w:hAnsi="Arial" w:cs="Arial"/>
        </w:rPr>
        <w:t xml:space="preserve"> </w:t>
      </w:r>
      <w:r>
        <w:t xml:space="preserve">Surat berkenaan mungkin mengandungi apa-apa syarat atau pindaan tambahan kepada syarat yang disertakan pada dokumen ini dan jika demikian, tawaran ini tidak boleh dianggap sebagai telah dipersetujui melainkan pengesahan bertulis daripada pembekal tentang persetujuannya terhadap syarat/pindaan tambahan itu diterima. </w:t>
      </w:r>
    </w:p>
    <w:p w:rsidR="001512AD" w:rsidRDefault="00000000">
      <w:pPr>
        <w:spacing w:after="0" w:line="259" w:lineRule="auto"/>
        <w:ind w:left="0" w:firstLine="0"/>
      </w:pPr>
      <w:r>
        <w:rPr>
          <w:sz w:val="23"/>
        </w:rPr>
        <w:t xml:space="preserve"> </w:t>
      </w:r>
    </w:p>
    <w:p w:rsidR="001512AD" w:rsidRDefault="00000000">
      <w:pPr>
        <w:spacing w:after="68" w:line="232" w:lineRule="auto"/>
        <w:ind w:left="653" w:right="225"/>
        <w:jc w:val="both"/>
      </w:pPr>
      <w:r>
        <w:t>7.3</w:t>
      </w:r>
      <w:r>
        <w:rPr>
          <w:rFonts w:ascii="Arial" w:eastAsia="Arial" w:hAnsi="Arial" w:cs="Arial"/>
        </w:rPr>
        <w:t xml:space="preserve"> </w:t>
      </w:r>
      <w:r>
        <w:t xml:space="preserve">Apabila dipersetujui, kontrak dianggap sebagai telah dibuat antara Kerajaan dengan pembekal itu menurut syarat yang disertakan (termasuk syarat tambahan dan pindaan) dan tiada perjanjian atau syarat lain dianggap sebagai telah dimasukkan ke dalam kontrak ini. </w:t>
      </w:r>
    </w:p>
    <w:p w:rsidR="001512AD" w:rsidRDefault="00000000">
      <w:pPr>
        <w:spacing w:after="0" w:line="259" w:lineRule="auto"/>
        <w:ind w:left="0" w:firstLine="0"/>
      </w:pPr>
      <w:r>
        <w:rPr>
          <w:sz w:val="30"/>
        </w:rPr>
        <w:t xml:space="preserve"> </w:t>
      </w:r>
    </w:p>
    <w:p w:rsidR="001512AD" w:rsidRDefault="00000000">
      <w:pPr>
        <w:tabs>
          <w:tab w:val="center" w:pos="1554"/>
        </w:tabs>
        <w:spacing w:after="5" w:line="250"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Tempoh Kontrak </w:t>
      </w:r>
    </w:p>
    <w:p w:rsidR="001512AD" w:rsidRDefault="00000000">
      <w:pPr>
        <w:spacing w:after="51"/>
        <w:ind w:left="653" w:right="1"/>
      </w:pPr>
      <w:r>
        <w:t xml:space="preserve">Tempoh kontrak adalah 12 bulan </w:t>
      </w:r>
    </w:p>
    <w:p w:rsidR="001512AD" w:rsidRDefault="00000000">
      <w:pPr>
        <w:spacing w:after="0" w:line="259" w:lineRule="auto"/>
        <w:ind w:left="0" w:firstLine="0"/>
      </w:pPr>
      <w:r>
        <w:rPr>
          <w:sz w:val="30"/>
        </w:rPr>
        <w:t xml:space="preserve"> </w:t>
      </w:r>
    </w:p>
    <w:p w:rsidR="001512AD" w:rsidRDefault="00000000">
      <w:pPr>
        <w:pStyle w:val="Heading1"/>
        <w:tabs>
          <w:tab w:val="center" w:pos="2746"/>
        </w:tabs>
        <w:ind w:left="0" w:right="0" w:firstLine="0"/>
      </w:pPr>
      <w:r>
        <w:t>9</w:t>
      </w:r>
      <w:r>
        <w:rPr>
          <w:rFonts w:ascii="Arial" w:eastAsia="Arial" w:hAnsi="Arial" w:cs="Arial"/>
        </w:rPr>
        <w:t xml:space="preserve"> </w:t>
      </w:r>
      <w:r>
        <w:rPr>
          <w:rFonts w:ascii="Arial" w:eastAsia="Arial" w:hAnsi="Arial" w:cs="Arial"/>
        </w:rPr>
        <w:tab/>
      </w:r>
      <w:r>
        <w:t xml:space="preserve">Peringatan Mengenai Kesalahan Rasuah </w:t>
      </w:r>
    </w:p>
    <w:p w:rsidR="001512AD" w:rsidRDefault="00000000">
      <w:pPr>
        <w:ind w:left="653" w:right="1"/>
      </w:pPr>
      <w:r>
        <w:t>9.1</w:t>
      </w:r>
      <w:r>
        <w:rPr>
          <w:rFonts w:ascii="Arial" w:eastAsia="Arial" w:hAnsi="Arial" w:cs="Arial"/>
        </w:rPr>
        <w:t xml:space="preserve"> </w:t>
      </w:r>
      <w:r>
        <w:t xml:space="preserve">Sebarang perbuatan atau percubaan rasuah untuk menawar atau memberi, meminta atau menerima apa-apa suapan secara rasuah kepada dan daripada mana-mana orang berkaitan perolehan ini merupakan suatu kesalahan jenayah di bawah Akta Suruhanjaya Pencegahan Rasuah Malaysia (SPRM) 2009. </w:t>
      </w:r>
    </w:p>
    <w:p w:rsidR="001512AD" w:rsidRDefault="00000000">
      <w:pPr>
        <w:spacing w:after="0" w:line="259" w:lineRule="auto"/>
        <w:ind w:left="0" w:firstLine="0"/>
      </w:pPr>
      <w:r>
        <w:rPr>
          <w:sz w:val="23"/>
        </w:rPr>
        <w:t xml:space="preserve"> </w:t>
      </w:r>
    </w:p>
    <w:p w:rsidR="001512AD" w:rsidRDefault="00000000">
      <w:pPr>
        <w:ind w:left="653" w:right="1"/>
      </w:pPr>
      <w:r>
        <w:t>9.2</w:t>
      </w:r>
      <w:r>
        <w:rPr>
          <w:rFonts w:ascii="Arial" w:eastAsia="Arial" w:hAnsi="Arial" w:cs="Arial"/>
        </w:rPr>
        <w:t xml:space="preserve"> </w:t>
      </w:r>
      <w:r>
        <w:t xml:space="preserve">Sekiranya mana-mana pihak ada menawar atau memberi apa-apa suapan kepada mana-mana anggota pentadbiran awam, maka pihak yang ditawar atau diberi suapan dikehendaki membuat aduan dengan segera ke pejabat SPRM atau balai polis yang berhampiran. Kegagalan berbuat demikian adalah merupakan suatu kesalahan di bawah Akta SPRM 2009. </w:t>
      </w:r>
    </w:p>
    <w:p w:rsidR="001512AD" w:rsidRDefault="00000000">
      <w:pPr>
        <w:spacing w:after="0" w:line="259" w:lineRule="auto"/>
        <w:ind w:left="0" w:firstLine="0"/>
      </w:pPr>
      <w:r>
        <w:rPr>
          <w:sz w:val="23"/>
        </w:rPr>
        <w:t xml:space="preserve"> </w:t>
      </w:r>
    </w:p>
    <w:p w:rsidR="001512AD" w:rsidRDefault="00000000">
      <w:pPr>
        <w:spacing w:line="232" w:lineRule="auto"/>
        <w:ind w:left="653" w:right="103"/>
        <w:jc w:val="both"/>
      </w:pPr>
      <w:r>
        <w:t>9.3</w:t>
      </w:r>
      <w:r>
        <w:rPr>
          <w:rFonts w:ascii="Arial" w:eastAsia="Arial" w:hAnsi="Arial" w:cs="Arial"/>
        </w:rPr>
        <w:t xml:space="preserve"> </w:t>
      </w:r>
      <w:r>
        <w:t xml:space="preserve">Tanpa prejudis kepada tindakan-tindakan lain, tindakan tatatertib terhadap anggota perkhidmatan awam dan menyenaraihitamkan pembekal atau pembekal boleh diambil sekiranya pihak-pihak terlibat dengan kesalahan rasuah di bawah di bawah Akta SPRM 2009. </w:t>
      </w:r>
    </w:p>
    <w:p w:rsidR="001512AD" w:rsidRDefault="00000000">
      <w:pPr>
        <w:spacing w:after="0" w:line="259" w:lineRule="auto"/>
        <w:ind w:left="0" w:firstLine="0"/>
      </w:pPr>
      <w:r>
        <w:rPr>
          <w:sz w:val="23"/>
        </w:rPr>
        <w:t xml:space="preserve"> </w:t>
      </w:r>
    </w:p>
    <w:p w:rsidR="001512AD" w:rsidRDefault="00000000">
      <w:pPr>
        <w:spacing w:after="65"/>
        <w:ind w:left="653" w:right="1"/>
      </w:pPr>
      <w:r>
        <w:t>9.4</w:t>
      </w:r>
      <w:r>
        <w:rPr>
          <w:rFonts w:ascii="Arial" w:eastAsia="Arial" w:hAnsi="Arial" w:cs="Arial"/>
        </w:rPr>
        <w:t xml:space="preserve"> </w:t>
      </w:r>
      <w:r>
        <w:t xml:space="preserve">Mana-mana pembekal atau pembekal yang membuat tuntutan bayaran berkaitan perolehan ini, walaupun tiada kerja dibuat atau tiada barangan dibekal mengikut spesifikasi yang ditetapkan atau tiada perkhidmatan diberi, dan mana-mana anggota perkhidmatan awam yang mengesahkan tuntutan berkenaan adalah melakukan kesalahan di bawah Akta SPRM 2009. </w:t>
      </w:r>
    </w:p>
    <w:p w:rsidR="001512AD" w:rsidRDefault="00000000">
      <w:pPr>
        <w:spacing w:after="0" w:line="259" w:lineRule="auto"/>
        <w:ind w:left="0" w:firstLine="0"/>
      </w:pPr>
      <w:r>
        <w:rPr>
          <w:sz w:val="30"/>
        </w:rPr>
        <w:t xml:space="preserve"> </w:t>
      </w:r>
    </w:p>
    <w:p w:rsidR="001512AD" w:rsidRDefault="00000000">
      <w:pPr>
        <w:pStyle w:val="Heading1"/>
        <w:tabs>
          <w:tab w:val="center" w:pos="2801"/>
        </w:tabs>
        <w:ind w:left="0" w:right="0" w:firstLine="0"/>
      </w:pPr>
      <w:r>
        <w:t>10</w:t>
      </w:r>
      <w:r>
        <w:rPr>
          <w:rFonts w:ascii="Arial" w:eastAsia="Arial" w:hAnsi="Arial" w:cs="Arial"/>
        </w:rPr>
        <w:t xml:space="preserve"> </w:t>
      </w:r>
      <w:r>
        <w:rPr>
          <w:rFonts w:ascii="Arial" w:eastAsia="Arial" w:hAnsi="Arial" w:cs="Arial"/>
        </w:rPr>
        <w:tab/>
      </w:r>
      <w:r>
        <w:t xml:space="preserve">Integrity Pact Dalam Perolehan Kerajaan </w:t>
      </w:r>
    </w:p>
    <w:p w:rsidR="001512AD" w:rsidRDefault="00000000">
      <w:pPr>
        <w:ind w:left="653" w:right="1"/>
      </w:pPr>
      <w:r>
        <w:t>10.1</w:t>
      </w:r>
      <w:r>
        <w:rPr>
          <w:rFonts w:ascii="Arial" w:eastAsia="Arial" w:hAnsi="Arial" w:cs="Arial"/>
        </w:rPr>
        <w:t xml:space="preserve"> </w:t>
      </w:r>
      <w:r>
        <w:t xml:space="preserve">Perkara ini adalah merujuk kepada Kementerian Kewangan Malaysia melalui 1PP, PK 1/2013 - Punca Kuasa, Prinsip dan Dasar Perolehan Kerajaan. </w:t>
      </w:r>
    </w:p>
    <w:p w:rsidR="001512AD" w:rsidRDefault="00000000">
      <w:pPr>
        <w:spacing w:after="0" w:line="259" w:lineRule="auto"/>
        <w:ind w:left="0" w:firstLine="0"/>
      </w:pPr>
      <w:r>
        <w:rPr>
          <w:sz w:val="23"/>
        </w:rPr>
        <w:t xml:space="preserve"> </w:t>
      </w:r>
    </w:p>
    <w:p w:rsidR="001512AD" w:rsidRDefault="00000000">
      <w:pPr>
        <w:spacing w:line="232" w:lineRule="auto"/>
        <w:ind w:left="653" w:right="509"/>
        <w:jc w:val="both"/>
      </w:pPr>
      <w:r>
        <w:t>10.2</w:t>
      </w:r>
      <w:r>
        <w:rPr>
          <w:rFonts w:ascii="Arial" w:eastAsia="Arial" w:hAnsi="Arial" w:cs="Arial"/>
        </w:rPr>
        <w:t xml:space="preserve"> </w:t>
      </w:r>
      <w:r>
        <w:t xml:space="preserve">Kesemua pembekal yang menghantar dokumen sebutharga hendaklah menandatangani Surat Akuan Pembida (nama penandatangan akuan hendaklah seperti mana yang disenaraikan di Modul Pendaftaran Pembekal Sistem eP) yang mengandungi pengakuan bahawa : </w:t>
      </w:r>
    </w:p>
    <w:p w:rsidR="001512AD" w:rsidRDefault="00000000">
      <w:pPr>
        <w:numPr>
          <w:ilvl w:val="0"/>
          <w:numId w:val="6"/>
        </w:numPr>
        <w:ind w:right="1" w:hanging="355"/>
      </w:pPr>
      <w:r>
        <w:t xml:space="preserve">Pembekal tidak akan menawar atau memberi rasuah sebagai sogokan untuk mendapatkan kontrak. </w:t>
      </w:r>
    </w:p>
    <w:p w:rsidR="001512AD" w:rsidRDefault="00000000">
      <w:pPr>
        <w:spacing w:after="0" w:line="259" w:lineRule="auto"/>
        <w:ind w:left="0" w:firstLine="0"/>
      </w:pPr>
      <w:r>
        <w:rPr>
          <w:sz w:val="22"/>
        </w:rPr>
        <w:t xml:space="preserve"> </w:t>
      </w:r>
    </w:p>
    <w:p w:rsidR="001512AD" w:rsidRDefault="00000000">
      <w:pPr>
        <w:numPr>
          <w:ilvl w:val="0"/>
          <w:numId w:val="6"/>
        </w:numPr>
        <w:ind w:right="1" w:hanging="355"/>
      </w:pPr>
      <w:r>
        <w:t xml:space="preserve">Kesemua maklumat tawaran dan lampiran yang dikemukakan adalah benar dan tepat. </w:t>
      </w:r>
    </w:p>
    <w:p w:rsidR="001512AD" w:rsidRDefault="00000000">
      <w:pPr>
        <w:spacing w:after="0" w:line="259" w:lineRule="auto"/>
        <w:ind w:left="0" w:firstLine="0"/>
      </w:pPr>
      <w:r>
        <w:rPr>
          <w:sz w:val="23"/>
        </w:rPr>
        <w:t xml:space="preserve"> </w:t>
      </w:r>
    </w:p>
    <w:p w:rsidR="001512AD" w:rsidRDefault="00000000">
      <w:pPr>
        <w:numPr>
          <w:ilvl w:val="1"/>
          <w:numId w:val="7"/>
        </w:numPr>
        <w:spacing w:line="232" w:lineRule="auto"/>
        <w:ind w:right="16"/>
        <w:jc w:val="both"/>
      </w:pPr>
      <w:r>
        <w:t xml:space="preserve">Sekiranya pembekal didapati memberikan maklumat palsu atau sengaja menyorok (withhold) atau tidak memberikan mana-mana maklumat yang memberikan kesan negatif terhadap keupayaannya, tawarannya akan ditolak dan tindakan tatatertib akan diperakukan terhadapnya. </w:t>
      </w:r>
    </w:p>
    <w:p w:rsidR="001512AD" w:rsidRDefault="00000000">
      <w:pPr>
        <w:spacing w:after="0" w:line="259" w:lineRule="auto"/>
        <w:ind w:left="0" w:firstLine="0"/>
      </w:pPr>
      <w:r>
        <w:rPr>
          <w:sz w:val="23"/>
        </w:rPr>
        <w:t xml:space="preserve"> </w:t>
      </w:r>
    </w:p>
    <w:p w:rsidR="001512AD" w:rsidRDefault="00000000">
      <w:pPr>
        <w:numPr>
          <w:ilvl w:val="1"/>
          <w:numId w:val="7"/>
        </w:numPr>
        <w:spacing w:after="68" w:line="232" w:lineRule="auto"/>
        <w:ind w:right="16"/>
        <w:jc w:val="both"/>
      </w:pPr>
      <w:r>
        <w:t xml:space="preserve">Pembekal yang berjaya dan telah dilantik secara rasmi oleh pihak Kerajaan juga dikehendaki menandatangani Surat Akuan Pembida Berjaya bahawa ia tidak akan memberi rasuah sebagai ganjaran kerana mendapatkan kontrak. </w:t>
      </w:r>
    </w:p>
    <w:p w:rsidR="001512AD" w:rsidRDefault="00000000">
      <w:pPr>
        <w:spacing w:after="0" w:line="259" w:lineRule="auto"/>
        <w:ind w:left="0" w:firstLine="0"/>
      </w:pPr>
      <w:r>
        <w:rPr>
          <w:sz w:val="30"/>
        </w:rPr>
        <w:t xml:space="preserve"> </w:t>
      </w:r>
    </w:p>
    <w:p w:rsidR="001512AD" w:rsidRDefault="00000000">
      <w:pPr>
        <w:tabs>
          <w:tab w:val="center" w:pos="3515"/>
        </w:tabs>
        <w:spacing w:after="5" w:line="250" w:lineRule="auto"/>
        <w:ind w:left="0" w:firstLine="0"/>
      </w:pPr>
      <w:r>
        <w:rPr>
          <w:b/>
        </w:rPr>
        <w:t>11</w:t>
      </w:r>
      <w:r>
        <w:rPr>
          <w:rFonts w:ascii="Arial" w:eastAsia="Arial" w:hAnsi="Arial" w:cs="Arial"/>
          <w:b/>
        </w:rPr>
        <w:t xml:space="preserve"> </w:t>
      </w:r>
      <w:r>
        <w:rPr>
          <w:rFonts w:ascii="Arial" w:eastAsia="Arial" w:hAnsi="Arial" w:cs="Arial"/>
          <w:b/>
        </w:rPr>
        <w:tab/>
      </w:r>
      <w:r>
        <w:rPr>
          <w:b/>
        </w:rPr>
        <w:t xml:space="preserve">Pelaksanaan Program Skim Latihan 1Malaysia (SL1M) </w:t>
      </w:r>
    </w:p>
    <w:p w:rsidR="001512AD" w:rsidRDefault="00000000">
      <w:pPr>
        <w:spacing w:after="51"/>
        <w:ind w:left="653" w:right="1"/>
      </w:pPr>
      <w:r>
        <w:t xml:space="preserve">Tiada </w:t>
      </w:r>
    </w:p>
    <w:p w:rsidR="001512AD" w:rsidRDefault="00000000">
      <w:pPr>
        <w:spacing w:after="0" w:line="259" w:lineRule="auto"/>
        <w:ind w:left="0" w:firstLine="0"/>
      </w:pPr>
      <w:r>
        <w:rPr>
          <w:sz w:val="30"/>
        </w:rPr>
        <w:t xml:space="preserve"> </w:t>
      </w:r>
    </w:p>
    <w:p w:rsidR="001512AD" w:rsidRDefault="00000000">
      <w:pPr>
        <w:pStyle w:val="Heading1"/>
        <w:tabs>
          <w:tab w:val="center" w:pos="1495"/>
        </w:tabs>
        <w:ind w:left="0" w:right="0" w:firstLine="0"/>
      </w:pPr>
      <w:r>
        <w:rPr>
          <w:b w:val="0"/>
        </w:rPr>
        <w:t xml:space="preserve">1 </w:t>
      </w:r>
      <w:r>
        <w:rPr>
          <w:b w:val="0"/>
        </w:rPr>
        <w:tab/>
      </w:r>
      <w:r>
        <w:t xml:space="preserve">PERTANYAAN </w:t>
      </w:r>
    </w:p>
    <w:p w:rsidR="001512AD" w:rsidRDefault="00000000">
      <w:pPr>
        <w:spacing w:after="243" w:line="259" w:lineRule="auto"/>
        <w:ind w:left="658" w:firstLine="0"/>
      </w:pPr>
      <w:r>
        <w:rPr>
          <w:b/>
          <w:u w:val="single" w:color="000000"/>
        </w:rPr>
        <w:t>Pertanyaan Tawaran</w:t>
      </w:r>
      <w:r>
        <w:rPr>
          <w:b/>
        </w:rPr>
        <w:t xml:space="preserve"> </w:t>
      </w:r>
    </w:p>
    <w:p w:rsidR="001512AD" w:rsidRDefault="00000000">
      <w:pPr>
        <w:spacing w:after="40"/>
        <w:ind w:left="653" w:right="1"/>
      </w:pPr>
      <w:r>
        <w:t xml:space="preserve">Semua pertanyaan tawaran Tender hendaklah disalurkan kepada Urusetia Tender:- </w:t>
      </w:r>
    </w:p>
    <w:tbl>
      <w:tblPr>
        <w:tblStyle w:val="TableGrid"/>
        <w:tblW w:w="9279" w:type="dxa"/>
        <w:tblInd w:w="701" w:type="dxa"/>
        <w:tblCellMar>
          <w:top w:w="0" w:type="dxa"/>
          <w:left w:w="0" w:type="dxa"/>
          <w:bottom w:w="0" w:type="dxa"/>
          <w:right w:w="0" w:type="dxa"/>
        </w:tblCellMar>
        <w:tblLook w:val="04A0" w:firstRow="1" w:lastRow="0" w:firstColumn="1" w:lastColumn="0" w:noHBand="0" w:noVBand="1"/>
      </w:tblPr>
      <w:tblGrid>
        <w:gridCol w:w="1993"/>
        <w:gridCol w:w="7286"/>
      </w:tblGrid>
      <w:tr w:rsidR="001512AD">
        <w:trPr>
          <w:trHeight w:val="294"/>
        </w:trPr>
        <w:tc>
          <w:tcPr>
            <w:tcW w:w="1993" w:type="dxa"/>
            <w:tcBorders>
              <w:top w:val="nil"/>
              <w:left w:val="nil"/>
              <w:bottom w:val="nil"/>
              <w:right w:val="nil"/>
            </w:tcBorders>
          </w:tcPr>
          <w:p w:rsidR="001512AD" w:rsidRDefault="00000000">
            <w:pPr>
              <w:spacing w:after="0" w:line="259" w:lineRule="auto"/>
              <w:ind w:left="0" w:firstLine="0"/>
            </w:pPr>
            <w:r>
              <w:t xml:space="preserve">Nama PTJ </w:t>
            </w:r>
          </w:p>
        </w:tc>
        <w:tc>
          <w:tcPr>
            <w:tcW w:w="7286" w:type="dxa"/>
            <w:tcBorders>
              <w:top w:val="nil"/>
              <w:left w:val="nil"/>
              <w:bottom w:val="nil"/>
              <w:right w:val="nil"/>
            </w:tcBorders>
          </w:tcPr>
          <w:p w:rsidR="001512AD" w:rsidRDefault="00000000">
            <w:pPr>
              <w:spacing w:after="0" w:line="259" w:lineRule="auto"/>
              <w:ind w:left="5" w:firstLine="0"/>
            </w:pPr>
            <w:r>
              <w:t xml:space="preserve">: KEMENTRIAN KESIHATAN MYPEC </w:t>
            </w:r>
          </w:p>
        </w:tc>
      </w:tr>
      <w:tr w:rsidR="001512AD">
        <w:trPr>
          <w:trHeight w:val="857"/>
        </w:trPr>
        <w:tc>
          <w:tcPr>
            <w:tcW w:w="1993" w:type="dxa"/>
            <w:tcBorders>
              <w:top w:val="nil"/>
              <w:left w:val="nil"/>
              <w:bottom w:val="nil"/>
              <w:right w:val="nil"/>
            </w:tcBorders>
          </w:tcPr>
          <w:p w:rsidR="001512AD" w:rsidRDefault="00000000">
            <w:pPr>
              <w:spacing w:after="0" w:line="259" w:lineRule="auto"/>
              <w:ind w:left="0" w:firstLine="0"/>
            </w:pPr>
            <w:r>
              <w:t xml:space="preserve">Alamat PTJ </w:t>
            </w:r>
          </w:p>
        </w:tc>
        <w:tc>
          <w:tcPr>
            <w:tcW w:w="7286" w:type="dxa"/>
            <w:tcBorders>
              <w:top w:val="nil"/>
              <w:left w:val="nil"/>
              <w:bottom w:val="nil"/>
              <w:right w:val="nil"/>
            </w:tcBorders>
          </w:tcPr>
          <w:p w:rsidR="001512AD" w:rsidRDefault="00000000">
            <w:pPr>
              <w:spacing w:after="0" w:line="259" w:lineRule="auto"/>
              <w:ind w:left="0" w:firstLine="0"/>
            </w:pPr>
            <w:r>
              <w:rPr>
                <w:color w:val="202124"/>
              </w:rPr>
              <w:t xml:space="preserve">KOMPLEKS E, Blok E1, E3, E6, E7 &amp; E10, PUSAT PENTADBIRAN </w:t>
            </w:r>
          </w:p>
          <w:p w:rsidR="001512AD" w:rsidRDefault="00000000">
            <w:pPr>
              <w:spacing w:after="0" w:line="259" w:lineRule="auto"/>
              <w:ind w:left="0" w:firstLine="0"/>
              <w:jc w:val="both"/>
            </w:pPr>
            <w:r>
              <w:rPr>
                <w:color w:val="202124"/>
              </w:rPr>
              <w:t>KERAJAAN PERSEKUTUAN, 62590, 62000 PUTRAJAYA, WILAYAH PERSEKUTUAN PUTRAJAYA</w:t>
            </w:r>
            <w:r>
              <w:t xml:space="preserve"> </w:t>
            </w:r>
          </w:p>
        </w:tc>
      </w:tr>
      <w:tr w:rsidR="001512AD">
        <w:trPr>
          <w:trHeight w:val="353"/>
        </w:trPr>
        <w:tc>
          <w:tcPr>
            <w:tcW w:w="1993" w:type="dxa"/>
            <w:tcBorders>
              <w:top w:val="nil"/>
              <w:left w:val="nil"/>
              <w:bottom w:val="nil"/>
              <w:right w:val="nil"/>
            </w:tcBorders>
          </w:tcPr>
          <w:p w:rsidR="001512AD" w:rsidRDefault="00000000">
            <w:pPr>
              <w:spacing w:after="0" w:line="259" w:lineRule="auto"/>
              <w:ind w:left="0" w:firstLine="0"/>
            </w:pPr>
            <w:r>
              <w:t xml:space="preserve">Nama Pegawai </w:t>
            </w:r>
          </w:p>
        </w:tc>
        <w:tc>
          <w:tcPr>
            <w:tcW w:w="7286" w:type="dxa"/>
            <w:tcBorders>
              <w:top w:val="nil"/>
              <w:left w:val="nil"/>
              <w:bottom w:val="nil"/>
              <w:right w:val="nil"/>
            </w:tcBorders>
          </w:tcPr>
          <w:p w:rsidR="001512AD" w:rsidRDefault="00000000">
            <w:pPr>
              <w:spacing w:after="0" w:line="259" w:lineRule="auto"/>
              <w:ind w:left="5" w:firstLine="0"/>
            </w:pPr>
            <w:r>
              <w:t xml:space="preserve">: Khairil Awang </w:t>
            </w:r>
          </w:p>
        </w:tc>
      </w:tr>
      <w:tr w:rsidR="001512AD">
        <w:trPr>
          <w:trHeight w:val="379"/>
        </w:trPr>
        <w:tc>
          <w:tcPr>
            <w:tcW w:w="1993" w:type="dxa"/>
            <w:tcBorders>
              <w:top w:val="nil"/>
              <w:left w:val="nil"/>
              <w:bottom w:val="nil"/>
              <w:right w:val="nil"/>
            </w:tcBorders>
          </w:tcPr>
          <w:p w:rsidR="001512AD" w:rsidRDefault="00000000">
            <w:pPr>
              <w:spacing w:after="0" w:line="259" w:lineRule="auto"/>
              <w:ind w:left="0" w:firstLine="0"/>
            </w:pPr>
            <w:r>
              <w:t xml:space="preserve">No. Tel. </w:t>
            </w:r>
          </w:p>
        </w:tc>
        <w:tc>
          <w:tcPr>
            <w:tcW w:w="7286" w:type="dxa"/>
            <w:tcBorders>
              <w:top w:val="nil"/>
              <w:left w:val="nil"/>
              <w:bottom w:val="nil"/>
              <w:right w:val="nil"/>
            </w:tcBorders>
          </w:tcPr>
          <w:p w:rsidR="001512AD" w:rsidRDefault="00000000">
            <w:pPr>
              <w:spacing w:after="0" w:line="259" w:lineRule="auto"/>
              <w:ind w:left="5" w:firstLine="0"/>
            </w:pPr>
            <w:r>
              <w:t xml:space="preserve"> 03-27137088  </w:t>
            </w:r>
          </w:p>
        </w:tc>
      </w:tr>
      <w:tr w:rsidR="001512AD">
        <w:trPr>
          <w:trHeight w:val="322"/>
        </w:trPr>
        <w:tc>
          <w:tcPr>
            <w:tcW w:w="1993" w:type="dxa"/>
            <w:tcBorders>
              <w:top w:val="nil"/>
              <w:left w:val="nil"/>
              <w:bottom w:val="nil"/>
              <w:right w:val="nil"/>
            </w:tcBorders>
          </w:tcPr>
          <w:p w:rsidR="001512AD" w:rsidRDefault="00000000">
            <w:pPr>
              <w:spacing w:after="0" w:line="259" w:lineRule="auto"/>
              <w:ind w:left="0" w:firstLine="0"/>
            </w:pPr>
            <w:r>
              <w:t xml:space="preserve">Emel </w:t>
            </w:r>
          </w:p>
        </w:tc>
        <w:tc>
          <w:tcPr>
            <w:tcW w:w="7286" w:type="dxa"/>
            <w:tcBorders>
              <w:top w:val="nil"/>
              <w:left w:val="nil"/>
              <w:bottom w:val="nil"/>
              <w:right w:val="nil"/>
            </w:tcBorders>
          </w:tcPr>
          <w:p w:rsidR="001512AD" w:rsidRDefault="00000000">
            <w:pPr>
              <w:spacing w:after="0" w:line="259" w:lineRule="auto"/>
              <w:ind w:left="5" w:firstLine="0"/>
            </w:pPr>
            <w:r>
              <w:t xml:space="preserve">: mypecgov@gmail.com </w:t>
            </w:r>
          </w:p>
        </w:tc>
      </w:tr>
    </w:tbl>
    <w:p w:rsidR="001512AD" w:rsidRDefault="00000000">
      <w:pPr>
        <w:ind w:left="653" w:right="1"/>
      </w:pPr>
      <w:r>
        <w:t xml:space="preserve">Sebarang pertanyaan selepas tarikh tutup tender tidak akan dilayan. </w:t>
      </w:r>
    </w:p>
    <w:p w:rsidR="001512AD" w:rsidRDefault="00000000">
      <w:pPr>
        <w:spacing w:after="38" w:line="259" w:lineRule="auto"/>
        <w:ind w:left="0" w:firstLine="0"/>
      </w:pPr>
      <w:r>
        <w:rPr>
          <w:sz w:val="23"/>
        </w:rPr>
        <w:t xml:space="preserve"> </w:t>
      </w:r>
    </w:p>
    <w:p w:rsidR="001512AD" w:rsidRDefault="00000000">
      <w:pPr>
        <w:spacing w:after="41"/>
        <w:ind w:left="653" w:right="1"/>
      </w:pPr>
      <w:r>
        <w:t xml:space="preserve">ATAU </w:t>
      </w:r>
    </w:p>
    <w:p w:rsidR="001512AD" w:rsidRDefault="00000000">
      <w:pPr>
        <w:spacing w:after="0" w:line="259" w:lineRule="auto"/>
        <w:ind w:left="0" w:firstLine="0"/>
      </w:pPr>
      <w:r>
        <w:rPr>
          <w:sz w:val="22"/>
        </w:rPr>
        <w:t xml:space="preserve"> </w:t>
      </w:r>
    </w:p>
    <w:p w:rsidR="001512AD" w:rsidRDefault="00000000">
      <w:pPr>
        <w:ind w:left="653" w:right="1"/>
      </w:pPr>
      <w:r>
        <w:t xml:space="preserve">Kunjungi Kaunter Pusat ePerolehan (KPeP) berdekatan. Sila rujuk lokasi KPeP di portal rasmi Sistem eP. </w:t>
      </w:r>
    </w:p>
    <w:p w:rsidR="001512AD" w:rsidRDefault="00000000">
      <w:pPr>
        <w:spacing w:after="55" w:line="250" w:lineRule="auto"/>
        <w:ind w:left="668"/>
      </w:pPr>
      <w:r>
        <w:rPr>
          <w:b/>
        </w:rPr>
        <w:t xml:space="preserve">SYARAT-SYARAT KHAS </w:t>
      </w:r>
    </w:p>
    <w:p w:rsidR="001512AD" w:rsidRDefault="00000000">
      <w:pPr>
        <w:spacing w:after="0" w:line="259" w:lineRule="auto"/>
        <w:ind w:left="0" w:firstLine="0"/>
      </w:pPr>
      <w:r>
        <w:rPr>
          <w:b/>
          <w:sz w:val="31"/>
        </w:rPr>
        <w:t xml:space="preserve"> </w:t>
      </w:r>
    </w:p>
    <w:p w:rsidR="001512AD" w:rsidRDefault="00000000">
      <w:pPr>
        <w:spacing w:after="48" w:line="250" w:lineRule="auto"/>
        <w:ind w:left="668" w:right="6995"/>
      </w:pPr>
      <w:r>
        <w:rPr>
          <w:b/>
        </w:rPr>
        <w:t xml:space="preserve">TERMA KONTRAK (JIKA BERKAITAN) </w:t>
      </w:r>
    </w:p>
    <w:p w:rsidR="001512AD" w:rsidRDefault="00000000">
      <w:pPr>
        <w:spacing w:after="0" w:line="259" w:lineRule="auto"/>
        <w:ind w:left="0" w:firstLine="0"/>
      </w:pPr>
      <w:r>
        <w:rPr>
          <w:b/>
          <w:sz w:val="30"/>
        </w:rPr>
        <w:t xml:space="preserve"> </w:t>
      </w:r>
    </w:p>
    <w:p w:rsidR="001512AD" w:rsidRDefault="00000000">
      <w:pPr>
        <w:pStyle w:val="Heading1"/>
        <w:tabs>
          <w:tab w:val="center" w:pos="1270"/>
        </w:tabs>
        <w:ind w:left="0" w:right="0" w:firstLine="0"/>
      </w:pPr>
      <w:r>
        <w:t>1</w:t>
      </w:r>
      <w:r>
        <w:rPr>
          <w:rFonts w:ascii="Arial" w:eastAsia="Arial" w:hAnsi="Arial" w:cs="Arial"/>
        </w:rPr>
        <w:t xml:space="preserve"> </w:t>
      </w:r>
      <w:r>
        <w:rPr>
          <w:rFonts w:ascii="Arial" w:eastAsia="Arial" w:hAnsi="Arial" w:cs="Arial"/>
        </w:rPr>
        <w:tab/>
      </w:r>
      <w:r>
        <w:t xml:space="preserve">TAFSIRAN </w:t>
      </w:r>
    </w:p>
    <w:p w:rsidR="001512AD" w:rsidRDefault="00000000">
      <w:pPr>
        <w:ind w:left="653" w:right="1"/>
      </w:pPr>
      <w:r>
        <w:t xml:space="preserve">Tawaran ini dan apa-apa kontrak yang timbul daripadanya hendaklah diertikan mengikut dan dikawal oleh undang-undang Malaysia, dan pembekal bersetuju tertakluk hanya kepada bidangkuasa </w:t>
      </w:r>
    </w:p>
    <w:p w:rsidR="001512AD" w:rsidRDefault="00000000">
      <w:pPr>
        <w:spacing w:after="60"/>
        <w:ind w:left="653" w:right="1"/>
      </w:pPr>
      <w:r>
        <w:t xml:space="preserve">Mahkamah Malaysia sahaja dalam apa-apa pertikaian atau perselisihan jua pun yang mungkin timbul mengenai tawaran ini atau apa-apa kontrak yang timbul daripadanya. </w:t>
      </w:r>
    </w:p>
    <w:p w:rsidR="001512AD" w:rsidRDefault="00000000">
      <w:pPr>
        <w:spacing w:after="0" w:line="259" w:lineRule="auto"/>
        <w:ind w:left="0" w:firstLine="0"/>
      </w:pPr>
      <w:r>
        <w:rPr>
          <w:sz w:val="30"/>
        </w:rPr>
        <w:t xml:space="preserve"> </w:t>
      </w:r>
    </w:p>
    <w:p w:rsidR="001512AD" w:rsidRDefault="00000000">
      <w:pPr>
        <w:pStyle w:val="Heading1"/>
        <w:tabs>
          <w:tab w:val="center" w:pos="1276"/>
        </w:tabs>
        <w:ind w:left="0" w:right="0" w:firstLine="0"/>
      </w:pPr>
      <w:r>
        <w:t>2</w:t>
      </w:r>
      <w:r>
        <w:rPr>
          <w:rFonts w:ascii="Arial" w:eastAsia="Arial" w:hAnsi="Arial" w:cs="Arial"/>
        </w:rPr>
        <w:t xml:space="preserve"> </w:t>
      </w:r>
      <w:r>
        <w:rPr>
          <w:rFonts w:ascii="Arial" w:eastAsia="Arial" w:hAnsi="Arial" w:cs="Arial"/>
        </w:rPr>
        <w:tab/>
      </w:r>
      <w:r>
        <w:t xml:space="preserve">KONTRAK </w:t>
      </w:r>
    </w:p>
    <w:p w:rsidR="001512AD" w:rsidRDefault="00000000">
      <w:pPr>
        <w:ind w:left="653" w:right="1"/>
      </w:pPr>
      <w:r>
        <w:t>2.1</w:t>
      </w:r>
      <w:r>
        <w:rPr>
          <w:rFonts w:ascii="Arial" w:eastAsia="Arial" w:hAnsi="Arial" w:cs="Arial"/>
        </w:rPr>
        <w:t xml:space="preserve"> </w:t>
      </w:r>
      <w:r>
        <w:t xml:space="preserve">Semua syarat-syarat yang terkandung di dalam dokumen atau di mana-mana Lampiran yang terdahulu bersama-sama dengan dokumen tawaran ini adalah merupakan sebahagian daripada kontrak yang akan ditandatangani di antara Kerajaan Malaysia dan pembekal yang berjaya. Pembekal yang berjaya dikehendaki menandatangani kontrak dengan Kerajaan dan membayar segala ganti rugi jika tidak memenuhi syarat-syarat kontrak. Sebarang bantahan kepada syarat-syarat kontrak hendaklah dibuat semasa mengemukakan cadangan tawaran. </w:t>
      </w:r>
    </w:p>
    <w:p w:rsidR="001512AD" w:rsidRDefault="00000000">
      <w:pPr>
        <w:spacing w:after="0" w:line="259" w:lineRule="auto"/>
        <w:ind w:left="0" w:firstLine="0"/>
      </w:pPr>
      <w:r>
        <w:rPr>
          <w:sz w:val="23"/>
        </w:rPr>
        <w:t xml:space="preserve"> </w:t>
      </w:r>
    </w:p>
    <w:p w:rsidR="001512AD" w:rsidRDefault="00000000">
      <w:pPr>
        <w:spacing w:after="66"/>
        <w:ind w:left="653" w:right="1"/>
      </w:pPr>
      <w:r>
        <w:t>2.2</w:t>
      </w:r>
      <w:r>
        <w:rPr>
          <w:rFonts w:ascii="Arial" w:eastAsia="Arial" w:hAnsi="Arial" w:cs="Arial"/>
        </w:rPr>
        <w:t xml:space="preserve"> </w:t>
      </w:r>
      <w:r>
        <w:t xml:space="preserve">Kerajaan tidak terikat dengan nilai kontrak(nilai/kuantiti), lepas habis tempoh kontrak, tidak mencapai nilai/kuantiti kontrak yang ditetapkan. </w:t>
      </w:r>
    </w:p>
    <w:p w:rsidR="001512AD" w:rsidRDefault="00000000">
      <w:pPr>
        <w:spacing w:after="0" w:line="259" w:lineRule="auto"/>
        <w:ind w:left="0" w:firstLine="0"/>
      </w:pPr>
      <w:r>
        <w:rPr>
          <w:sz w:val="30"/>
        </w:rPr>
        <w:t xml:space="preserve"> </w:t>
      </w:r>
    </w:p>
    <w:p w:rsidR="001512AD" w:rsidRDefault="00000000">
      <w:pPr>
        <w:pStyle w:val="Heading1"/>
        <w:tabs>
          <w:tab w:val="center" w:pos="1653"/>
        </w:tabs>
        <w:ind w:left="0" w:right="0" w:firstLine="0"/>
      </w:pPr>
      <w:r>
        <w:t>3</w:t>
      </w:r>
      <w:r>
        <w:rPr>
          <w:rFonts w:ascii="Arial" w:eastAsia="Arial" w:hAnsi="Arial" w:cs="Arial"/>
        </w:rPr>
        <w:t xml:space="preserve"> </w:t>
      </w:r>
      <w:r>
        <w:rPr>
          <w:rFonts w:ascii="Arial" w:eastAsia="Arial" w:hAnsi="Arial" w:cs="Arial"/>
        </w:rPr>
        <w:tab/>
      </w:r>
      <w:r>
        <w:t xml:space="preserve">NILAI KONTRAK </w:t>
      </w:r>
    </w:p>
    <w:p w:rsidR="001512AD" w:rsidRDefault="00000000">
      <w:pPr>
        <w:spacing w:after="41"/>
        <w:ind w:left="653" w:right="1"/>
      </w:pPr>
      <w:r>
        <w:t>3.1</w:t>
      </w:r>
      <w:r>
        <w:rPr>
          <w:rFonts w:ascii="Arial" w:eastAsia="Arial" w:hAnsi="Arial" w:cs="Arial"/>
        </w:rPr>
        <w:t xml:space="preserve"> </w:t>
      </w:r>
      <w:r>
        <w:t xml:space="preserve">Nilai keseluruhan Kontrak ini adalah sebagaimana dalam Surat Setuju Terima (kemudian daripada </w:t>
      </w:r>
    </w:p>
    <w:p w:rsidR="001512AD" w:rsidRDefault="00000000">
      <w:pPr>
        <w:ind w:left="653" w:right="1"/>
      </w:pPr>
      <w:r>
        <w:t xml:space="preserve">ini dirujuk sebagai “Nilai Kontrak“) dan bagi maksud Kontrak ini dan tertakluk kepada pembekal memenuhi semua terma-terma dan syarat-syarat dalam Kontrak ini, Kerajaan hendaklah sebagai ganjaran kepada perkhidmatan yang dilaksanakan oleh pembekal, pada setiap bulan dalam Tempoh Kontrak berkuatkuasa membuat pembayaran kepada pembekal mengikut Klausa Pembayaran. </w:t>
      </w:r>
    </w:p>
    <w:p w:rsidR="001512AD" w:rsidRDefault="00000000">
      <w:pPr>
        <w:spacing w:after="0" w:line="259" w:lineRule="auto"/>
        <w:ind w:left="0" w:firstLine="0"/>
      </w:pPr>
      <w:r>
        <w:rPr>
          <w:sz w:val="23"/>
        </w:rPr>
        <w:t xml:space="preserve"> </w:t>
      </w:r>
    </w:p>
    <w:p w:rsidR="001512AD" w:rsidRDefault="00000000">
      <w:pPr>
        <w:spacing w:after="68" w:line="232" w:lineRule="auto"/>
        <w:ind w:left="653" w:right="121"/>
        <w:jc w:val="both"/>
      </w:pPr>
      <w:r>
        <w:t>3.2</w:t>
      </w:r>
      <w:r>
        <w:rPr>
          <w:rFonts w:ascii="Arial" w:eastAsia="Arial" w:hAnsi="Arial" w:cs="Arial"/>
        </w:rPr>
        <w:t xml:space="preserve"> </w:t>
      </w:r>
      <w:r>
        <w:t xml:space="preserve">Pengiraan kepada Nilai Kontrak adalah berdasarkan kepada Jadual Harga yang dinyatakan. Nilai Kontrak yang dinyatakan adalah tetap dan tiada apa-apa kenaikan atau perubahan harga perkhidmatan boleh dibuat oleh pembekal kecuali jika telah dipersetujui secara bertulis oleh Kerajaan. </w:t>
      </w:r>
    </w:p>
    <w:p w:rsidR="001512AD" w:rsidRDefault="00000000">
      <w:pPr>
        <w:spacing w:after="0" w:line="259" w:lineRule="auto"/>
        <w:ind w:left="0" w:firstLine="0"/>
      </w:pPr>
      <w:r>
        <w:rPr>
          <w:sz w:val="30"/>
        </w:rPr>
        <w:t xml:space="preserve"> </w:t>
      </w:r>
    </w:p>
    <w:p w:rsidR="001512AD" w:rsidRDefault="00000000">
      <w:pPr>
        <w:pStyle w:val="Heading1"/>
        <w:tabs>
          <w:tab w:val="center" w:pos="3160"/>
        </w:tabs>
        <w:ind w:left="0" w:right="0" w:firstLine="0"/>
      </w:pPr>
      <w:r>
        <w:t>4</w:t>
      </w:r>
      <w:r>
        <w:rPr>
          <w:rFonts w:ascii="Arial" w:eastAsia="Arial" w:hAnsi="Arial" w:cs="Arial"/>
        </w:rPr>
        <w:t xml:space="preserve"> </w:t>
      </w:r>
      <w:r>
        <w:rPr>
          <w:rFonts w:ascii="Arial" w:eastAsia="Arial" w:hAnsi="Arial" w:cs="Arial"/>
        </w:rPr>
        <w:tab/>
      </w:r>
      <w:r>
        <w:t xml:space="preserve">PENAMATAN KONTRAK OLEH KERAJAAN </w:t>
      </w:r>
    </w:p>
    <w:p w:rsidR="001512AD" w:rsidRDefault="00000000">
      <w:pPr>
        <w:ind w:left="653" w:right="1"/>
      </w:pPr>
      <w:r>
        <w:t>4.1</w:t>
      </w:r>
      <w:r>
        <w:rPr>
          <w:rFonts w:ascii="Arial" w:eastAsia="Arial" w:hAnsi="Arial" w:cs="Arial"/>
        </w:rPr>
        <w:t xml:space="preserve"> </w:t>
      </w:r>
      <w:r>
        <w:t xml:space="preserve">Keingkaran oleh pembekal - Dalam keadaan di mana pembekal, tanpa sebab-sebab yang munasabah: </w:t>
      </w:r>
    </w:p>
    <w:p w:rsidR="001512AD" w:rsidRDefault="00000000">
      <w:pPr>
        <w:spacing w:after="0" w:line="259" w:lineRule="auto"/>
        <w:ind w:left="0" w:firstLine="0"/>
      </w:pPr>
      <w:r>
        <w:rPr>
          <w:sz w:val="23"/>
        </w:rPr>
        <w:t xml:space="preserve"> </w:t>
      </w:r>
    </w:p>
    <w:p w:rsidR="001512AD" w:rsidRDefault="00000000">
      <w:pPr>
        <w:numPr>
          <w:ilvl w:val="0"/>
          <w:numId w:val="8"/>
        </w:numPr>
        <w:ind w:right="1" w:hanging="422"/>
      </w:pPr>
      <w:r>
        <w:t xml:space="preserve">Menghentikan atau menggantung daripada pelaksanaan dan gagal meneruskan pelaksanaan obligasi-obligasinya di bawah kontrak ini secara tetap dan tekun; </w:t>
      </w:r>
    </w:p>
    <w:p w:rsidR="001512AD" w:rsidRDefault="00000000">
      <w:pPr>
        <w:spacing w:after="0" w:line="259" w:lineRule="auto"/>
        <w:ind w:left="0" w:firstLine="0"/>
      </w:pPr>
      <w:r>
        <w:rPr>
          <w:sz w:val="23"/>
        </w:rPr>
        <w:t xml:space="preserve"> </w:t>
      </w:r>
    </w:p>
    <w:p w:rsidR="001512AD" w:rsidRDefault="00000000">
      <w:pPr>
        <w:numPr>
          <w:ilvl w:val="0"/>
          <w:numId w:val="8"/>
        </w:numPr>
        <w:ind w:right="1" w:hanging="422"/>
      </w:pPr>
      <w:r>
        <w:t xml:space="preserve">Gagal melaksanakan obligasi di bawah kontrak ini atau mengabaikan obligasi-obligasinya di bawah kontrak ini secara berterusan; </w:t>
      </w:r>
    </w:p>
    <w:p w:rsidR="001512AD" w:rsidRDefault="00000000">
      <w:pPr>
        <w:spacing w:after="1" w:line="259" w:lineRule="auto"/>
        <w:ind w:left="0" w:firstLine="0"/>
      </w:pPr>
      <w:r>
        <w:rPr>
          <w:sz w:val="22"/>
        </w:rPr>
        <w:t xml:space="preserve"> </w:t>
      </w:r>
    </w:p>
    <w:p w:rsidR="001512AD" w:rsidRDefault="00000000">
      <w:pPr>
        <w:numPr>
          <w:ilvl w:val="0"/>
          <w:numId w:val="8"/>
        </w:numPr>
        <w:ind w:right="1" w:hanging="422"/>
      </w:pPr>
      <w:r>
        <w:t xml:space="preserve">Melanggar mana-mana obligasinya atau gagal mematuhi mana-mana terma dan syarat kontrak ini, </w:t>
      </w:r>
    </w:p>
    <w:p w:rsidR="001512AD" w:rsidRDefault="00000000">
      <w:pPr>
        <w:spacing w:after="0" w:line="259" w:lineRule="auto"/>
        <w:ind w:left="0" w:firstLine="0"/>
      </w:pPr>
      <w:r>
        <w:rPr>
          <w:sz w:val="23"/>
        </w:rPr>
        <w:t xml:space="preserve"> </w:t>
      </w:r>
    </w:p>
    <w:p w:rsidR="001512AD" w:rsidRDefault="00000000">
      <w:pPr>
        <w:ind w:left="653" w:right="1"/>
      </w:pPr>
      <w:r>
        <w:t xml:space="preserve">maka Kerajaan hendaklah memberikan notis bertulis kepada Pembekal dengan menyatakan butir-butir kegagalannya dan meminta Pembekal untuk membetulkan atau memperbaiki kegagalan tersebut dalam tempoh tiga puluh (30) hari dari tarikh notis tersebut. Sekiranya Pembekal gagal membetulkan atau memperbaiki kegagalan tersebut dalam tempoh yang disebutkan atau tempoh lain yang ditentukan oleh Kerajaan, Kerajaan hendaklah berhak untuk menamatkan Kontrak ini pada bila-bila masa selepas memberikan notis penamatan kepada Pembekal. </w:t>
      </w:r>
    </w:p>
    <w:p w:rsidR="001512AD" w:rsidRDefault="00000000">
      <w:pPr>
        <w:spacing w:after="253"/>
        <w:ind w:left="653" w:right="1"/>
      </w:pPr>
      <w:r>
        <w:t>4.2</w:t>
      </w:r>
      <w:r>
        <w:rPr>
          <w:rFonts w:ascii="Arial" w:eastAsia="Arial" w:hAnsi="Arial" w:cs="Arial"/>
        </w:rPr>
        <w:t xml:space="preserve"> </w:t>
      </w:r>
      <w:r>
        <w:t xml:space="preserve">Ingkar Am - Sekiranya pada bila-bila masa dalam tempoh Kontrak: </w:t>
      </w:r>
    </w:p>
    <w:p w:rsidR="001512AD" w:rsidRDefault="00000000">
      <w:pPr>
        <w:spacing w:after="266"/>
        <w:ind w:left="653" w:right="1"/>
      </w:pPr>
      <w:r>
        <w:t xml:space="preserve">Jika Pembekal itu sebagai: </w:t>
      </w:r>
    </w:p>
    <w:p w:rsidR="001512AD" w:rsidRDefault="00000000">
      <w:pPr>
        <w:numPr>
          <w:ilvl w:val="0"/>
          <w:numId w:val="9"/>
        </w:numPr>
        <w:ind w:left="984" w:right="1" w:hanging="341"/>
      </w:pPr>
      <w:r>
        <w:t xml:space="preserve">orang perseorangan (atau apabila Pembekal itu adalah sebuah perkongsian, mana-mana pekongsi) pada bila-bila masa dalam tempoh kontrak menjadi bankrap atau suatu perintah penerimaan atau perintah penghukuman dibuat terhadapnya atau Pembekal telah membuat sesuatu penyelesaian atau perkiraan dengan atau bagi faedah pemiutang-pemiutang atau; </w:t>
      </w:r>
    </w:p>
    <w:p w:rsidR="001512AD" w:rsidRDefault="00000000">
      <w:pPr>
        <w:spacing w:after="0" w:line="259" w:lineRule="auto"/>
        <w:ind w:left="0" w:firstLine="0"/>
      </w:pPr>
      <w:r>
        <w:rPr>
          <w:sz w:val="22"/>
        </w:rPr>
        <w:t xml:space="preserve"> </w:t>
      </w:r>
    </w:p>
    <w:p w:rsidR="001512AD" w:rsidRDefault="00000000">
      <w:pPr>
        <w:numPr>
          <w:ilvl w:val="0"/>
          <w:numId w:val="9"/>
        </w:numPr>
        <w:ind w:left="984" w:right="1" w:hanging="341"/>
      </w:pPr>
      <w:r>
        <w:t xml:space="preserve">sebuah syarikat, pada bila-bila masa dalam tempoh kontrak; </w:t>
      </w:r>
    </w:p>
    <w:p w:rsidR="001512AD" w:rsidRDefault="00000000">
      <w:pPr>
        <w:spacing w:after="0" w:line="259" w:lineRule="auto"/>
        <w:ind w:left="0" w:firstLine="0"/>
      </w:pPr>
      <w:r>
        <w:rPr>
          <w:sz w:val="23"/>
        </w:rPr>
        <w:t xml:space="preserve"> </w:t>
      </w:r>
    </w:p>
    <w:p w:rsidR="001512AD" w:rsidRDefault="00000000">
      <w:pPr>
        <w:numPr>
          <w:ilvl w:val="0"/>
          <w:numId w:val="10"/>
        </w:numPr>
        <w:spacing w:line="232" w:lineRule="auto"/>
        <w:ind w:right="1"/>
      </w:pPr>
      <w:r>
        <w:t xml:space="preserve">satu perintah telah dibuat atau satu resolusi telah diluluskan bagi penggulungan syarikat, kecuali bagi tujuan penyusunan semula atau penyatuan yang tidak melibatkan pencairan aset di mana kepentingan pemiutang adalah terjamin; </w:t>
      </w:r>
    </w:p>
    <w:p w:rsidR="001512AD" w:rsidRDefault="00000000">
      <w:pPr>
        <w:spacing w:after="0" w:line="259" w:lineRule="auto"/>
        <w:ind w:left="0" w:firstLine="0"/>
      </w:pPr>
      <w:r>
        <w:rPr>
          <w:sz w:val="23"/>
        </w:rPr>
        <w:t xml:space="preserve"> </w:t>
      </w:r>
    </w:p>
    <w:p w:rsidR="001512AD" w:rsidRDefault="00000000">
      <w:pPr>
        <w:numPr>
          <w:ilvl w:val="0"/>
          <w:numId w:val="10"/>
        </w:numPr>
        <w:ind w:right="1"/>
      </w:pPr>
      <w:r>
        <w:t xml:space="preserve">syarikat dibubarkan atau seorang penerima, pengurus atau penyelesai sementara (provisional liquidator) telah dilantik ke atas aset syarikat atau syarikat membuat serah hak untuk manfaat pemiutang atau membuat penyelesaian atau perkiraan dengan pemiutang atau menghentikan pembayaran atau tidak berupaya untuk membayar hutangnya; </w:t>
      </w:r>
    </w:p>
    <w:p w:rsidR="001512AD" w:rsidRDefault="00000000">
      <w:pPr>
        <w:spacing w:after="0" w:line="259" w:lineRule="auto"/>
        <w:ind w:left="0" w:firstLine="0"/>
      </w:pPr>
      <w:r>
        <w:rPr>
          <w:sz w:val="23"/>
        </w:rPr>
        <w:t xml:space="preserve"> </w:t>
      </w:r>
    </w:p>
    <w:p w:rsidR="001512AD" w:rsidRDefault="00000000">
      <w:pPr>
        <w:numPr>
          <w:ilvl w:val="0"/>
          <w:numId w:val="10"/>
        </w:numPr>
        <w:ind w:right="1"/>
      </w:pPr>
      <w:r>
        <w:t xml:space="preserve">pelaksanaan terhadap sebahagian besar aset syarikat dikenakan levi melainkan ia telah dengan suci hati memulakan prosiding untuk mengenepikan pelaksanaan tersebut, </w:t>
      </w:r>
    </w:p>
    <w:p w:rsidR="001512AD" w:rsidRDefault="00000000">
      <w:pPr>
        <w:spacing w:after="0" w:line="259" w:lineRule="auto"/>
        <w:ind w:left="0" w:firstLine="0"/>
      </w:pPr>
      <w:r>
        <w:rPr>
          <w:sz w:val="23"/>
        </w:rPr>
        <w:t xml:space="preserve"> </w:t>
      </w:r>
    </w:p>
    <w:p w:rsidR="001512AD" w:rsidRDefault="00000000">
      <w:pPr>
        <w:ind w:left="653" w:right="1"/>
      </w:pPr>
      <w:r>
        <w:t xml:space="preserve">maka Kerajaan berhak menamatkan kontrak ini serta-merta dengan memberi notis kepada pembekal bagi tujuan tersebut dengan sentiasa bersyarat bahawa penamatan kontrak ini tidak akan menjejaskan hak-hak lain Kerajaan untuk mendapatkan apa-apa gantirugi yang terakru dalam kontrak ini. </w:t>
      </w:r>
    </w:p>
    <w:p w:rsidR="001512AD" w:rsidRDefault="00000000">
      <w:pPr>
        <w:spacing w:after="0" w:line="259" w:lineRule="auto"/>
        <w:ind w:left="0" w:firstLine="0"/>
      </w:pPr>
      <w:r>
        <w:rPr>
          <w:sz w:val="23"/>
        </w:rPr>
        <w:t xml:space="preserve"> </w:t>
      </w:r>
    </w:p>
    <w:p w:rsidR="001512AD" w:rsidRDefault="00000000">
      <w:pPr>
        <w:ind w:left="653" w:right="1"/>
      </w:pPr>
      <w:r>
        <w:t xml:space="preserve">Dalam keadaan di mana kebankrapan atau penggulungan syarikat akan berlaku, pembekal mengakujanji untuk memaklumkan Kerajaan dalam masa 90 hari mengenai niatnya untuk diisytiharkan bankrap atau menggulung syarikat. Dalam keadaan tersebut, pembekal hendaklah memberi nasihat kepada Kerajaan mengenai punca-punca lain bagi mendapatkan pembekalan barangan berkenaan. </w:t>
      </w:r>
    </w:p>
    <w:p w:rsidR="001512AD" w:rsidRDefault="00000000">
      <w:pPr>
        <w:spacing w:after="0" w:line="259" w:lineRule="auto"/>
        <w:ind w:left="0" w:firstLine="0"/>
      </w:pPr>
      <w:r>
        <w:rPr>
          <w:sz w:val="23"/>
        </w:rPr>
        <w:t xml:space="preserve"> </w:t>
      </w:r>
    </w:p>
    <w:p w:rsidR="001512AD" w:rsidRDefault="00000000">
      <w:pPr>
        <w:numPr>
          <w:ilvl w:val="1"/>
          <w:numId w:val="11"/>
        </w:numPr>
        <w:spacing w:line="232" w:lineRule="auto"/>
        <w:ind w:right="143"/>
      </w:pPr>
      <w:r>
        <w:t xml:space="preserve">Dalam keadaan di mana kontrak ini telah ditamatkan berdasarkan klausa di atas, Kerajaan hendaklah berhak menuntut daripada pembekal apa-apa kerugian atau gantirugi akibat daripada penamatan ini dengan tidak menjejaskan apa-apa hak lain yang ada pada Kerajaan di bawah kontrak ini. </w:t>
      </w:r>
    </w:p>
    <w:p w:rsidR="001512AD" w:rsidRDefault="00000000">
      <w:pPr>
        <w:spacing w:after="0" w:line="259" w:lineRule="auto"/>
        <w:ind w:left="0" w:firstLine="0"/>
      </w:pPr>
      <w:r>
        <w:rPr>
          <w:sz w:val="23"/>
        </w:rPr>
        <w:t xml:space="preserve"> </w:t>
      </w:r>
    </w:p>
    <w:p w:rsidR="001512AD" w:rsidRDefault="00000000">
      <w:pPr>
        <w:numPr>
          <w:ilvl w:val="1"/>
          <w:numId w:val="11"/>
        </w:numPr>
        <w:spacing w:after="65"/>
        <w:ind w:right="143"/>
      </w:pPr>
      <w:r>
        <w:t xml:space="preserve">Penamatan tersebut hendaklah tidak menjejaskan atau memprejudiskan hak-hak pihak-pihak yang telah wujud sebelum penamatan kontrak ini dan obligasi-obligasi berkaitan dengan apa-apa tindakan, perkara atau perbuatan yang berlaku sebelum penamatan di bawah kontrak ini hendaklah berterusan walaupun selepas penamatan kontrak ini. </w:t>
      </w:r>
    </w:p>
    <w:p w:rsidR="001512AD" w:rsidRDefault="00000000">
      <w:pPr>
        <w:spacing w:after="0" w:line="259" w:lineRule="auto"/>
        <w:ind w:left="0" w:firstLine="0"/>
      </w:pPr>
      <w:r>
        <w:rPr>
          <w:sz w:val="30"/>
        </w:rPr>
        <w:t xml:space="preserve"> </w:t>
      </w:r>
    </w:p>
    <w:p w:rsidR="001512AD" w:rsidRDefault="00000000">
      <w:pPr>
        <w:pStyle w:val="Heading1"/>
        <w:ind w:left="120" w:right="0"/>
      </w:pPr>
      <w:r>
        <w:t>5</w:t>
      </w:r>
      <w:r>
        <w:rPr>
          <w:rFonts w:ascii="Arial" w:eastAsia="Arial" w:hAnsi="Arial" w:cs="Arial"/>
        </w:rPr>
        <w:t xml:space="preserve"> </w:t>
      </w:r>
      <w:r>
        <w:rPr>
          <w:rFonts w:ascii="Arial" w:eastAsia="Arial" w:hAnsi="Arial" w:cs="Arial"/>
        </w:rPr>
        <w:tab/>
      </w:r>
      <w:r>
        <w:t xml:space="preserve">PENAMATAN KONTRAK ATAS KESALAHAN RASUAH, KEGIATAN-KEGIATAN TIDAK SAH ATAU MENYALAHI UNDANG-UNDANG </w:t>
      </w:r>
    </w:p>
    <w:p w:rsidR="001512AD" w:rsidRDefault="00000000">
      <w:pPr>
        <w:ind w:left="653" w:right="1"/>
      </w:pPr>
      <w:r>
        <w:t>5.1</w:t>
      </w:r>
      <w:r>
        <w:rPr>
          <w:rFonts w:ascii="Arial" w:eastAsia="Arial" w:hAnsi="Arial" w:cs="Arial"/>
        </w:rPr>
        <w:t xml:space="preserve"> </w:t>
      </w:r>
      <w:r>
        <w:t xml:space="preserve">Tanpa menjejaskan apa- apa hak lain Kerajaan, sekiranya Pembekal, kakitangan atau pekerja telah disabitkan oleh mahkamah atas kesalahan rasuah, kegiatan-kegiatan yang tidak sah atau menyalahi undang- undang berhubung dengan Kontrak ini atau mana-mana kontrak lain dengan Kerajaan, Kerajaan hendaklah berhak menamatkan Kontrak ini pada bila-bila masa dengan memberi notis bertulis yang berkuatkuasa secara serta-merta kepada Pembekal. </w:t>
      </w:r>
    </w:p>
    <w:p w:rsidR="001512AD" w:rsidRDefault="00000000">
      <w:pPr>
        <w:spacing w:after="0" w:line="259" w:lineRule="auto"/>
        <w:ind w:left="0" w:firstLine="0"/>
      </w:pPr>
      <w:r>
        <w:rPr>
          <w:sz w:val="22"/>
        </w:rPr>
        <w:t xml:space="preserve"> </w:t>
      </w:r>
    </w:p>
    <w:p w:rsidR="001512AD" w:rsidRDefault="00000000">
      <w:pPr>
        <w:ind w:left="653" w:right="1"/>
      </w:pPr>
      <w:r>
        <w:t>5.2</w:t>
      </w:r>
      <w:r>
        <w:rPr>
          <w:rFonts w:ascii="Arial" w:eastAsia="Arial" w:hAnsi="Arial" w:cs="Arial"/>
        </w:rPr>
        <w:t xml:space="preserve"> </w:t>
      </w:r>
      <w:r>
        <w:t xml:space="preserve">Atas penamatan sedemikian, Kerajaan hendaklah berhak kepada segala kerugian, gantirugi, </w:t>
      </w:r>
    </w:p>
    <w:p w:rsidR="001512AD" w:rsidRDefault="00000000">
      <w:pPr>
        <w:ind w:left="653" w:right="1"/>
      </w:pPr>
      <w:r>
        <w:t xml:space="preserve">pampasan dan perbelanjaan (termasuk apa- apa kos dan perbelanjaan sampingan) yang dialami oleh Kerajaan akibat daripada penamatan sedemikian. </w:t>
      </w:r>
    </w:p>
    <w:p w:rsidR="001512AD" w:rsidRDefault="00000000">
      <w:pPr>
        <w:spacing w:after="0" w:line="259" w:lineRule="auto"/>
        <w:ind w:left="0" w:firstLine="0"/>
      </w:pPr>
      <w:r>
        <w:rPr>
          <w:sz w:val="23"/>
        </w:rPr>
        <w:t xml:space="preserve"> </w:t>
      </w:r>
    </w:p>
    <w:p w:rsidR="001512AD" w:rsidRDefault="00000000">
      <w:pPr>
        <w:spacing w:after="66"/>
        <w:ind w:left="653" w:right="1"/>
      </w:pPr>
      <w:r>
        <w:t>5.3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1512AD" w:rsidRDefault="00000000">
      <w:pPr>
        <w:spacing w:after="0" w:line="259" w:lineRule="auto"/>
        <w:ind w:left="0" w:firstLine="0"/>
      </w:pPr>
      <w:r>
        <w:rPr>
          <w:sz w:val="30"/>
        </w:rPr>
        <w:t xml:space="preserve"> </w:t>
      </w:r>
    </w:p>
    <w:p w:rsidR="001512AD" w:rsidRDefault="00000000">
      <w:pPr>
        <w:pStyle w:val="Heading1"/>
        <w:tabs>
          <w:tab w:val="center" w:pos="3909"/>
        </w:tabs>
        <w:ind w:left="0" w:right="0" w:firstLine="0"/>
      </w:pPr>
      <w:r>
        <w:t>6</w:t>
      </w:r>
      <w:r>
        <w:rPr>
          <w:rFonts w:ascii="Arial" w:eastAsia="Arial" w:hAnsi="Arial" w:cs="Arial"/>
        </w:rPr>
        <w:t xml:space="preserve"> </w:t>
      </w:r>
      <w:r>
        <w:rPr>
          <w:rFonts w:ascii="Arial" w:eastAsia="Arial" w:hAnsi="Arial" w:cs="Arial"/>
        </w:rPr>
        <w:tab/>
      </w:r>
      <w:r>
        <w:t xml:space="preserve">PENAMATAN KONTRAK ATAS KEPENTINGAN NEGARA </w:t>
      </w:r>
    </w:p>
    <w:p w:rsidR="001512AD" w:rsidRDefault="00000000">
      <w:pPr>
        <w:ind w:left="653" w:right="1"/>
      </w:pPr>
      <w:r>
        <w:t>6.1</w:t>
      </w:r>
      <w:r>
        <w:rPr>
          <w:rFonts w:ascii="Arial" w:eastAsia="Arial" w:hAnsi="Arial" w:cs="Arial"/>
        </w:rPr>
        <w:t xml:space="preserve"> </w:t>
      </w:r>
      <w:r>
        <w:t xml:space="preserve">Tidak tertakluk kepada mana-mana peruntukan dalam Kontrak ini, Kerajaan berhak menamatkan Kontrak ini pada bila-bila masa dengan memberi notis bertulis tidak kurang daripada tiga puluh (30) hari kepada Pembekal (tanpa perlu memberi apa-apa sebab) sekiranya Kerajaan berpendapat penamatan itu perlu dilaksanakan atas kepentingan negara, kepentingan keselamatan negara atau bagi tujuan polisi Kerajaan atau polisi awam. </w:t>
      </w:r>
    </w:p>
    <w:p w:rsidR="001512AD" w:rsidRDefault="00000000">
      <w:pPr>
        <w:spacing w:after="0" w:line="259" w:lineRule="auto"/>
        <w:ind w:left="0" w:firstLine="0"/>
      </w:pPr>
      <w:r>
        <w:rPr>
          <w:sz w:val="23"/>
        </w:rPr>
        <w:t xml:space="preserve"> </w:t>
      </w:r>
    </w:p>
    <w:p w:rsidR="001512AD" w:rsidRDefault="00000000">
      <w:pPr>
        <w:spacing w:line="232" w:lineRule="auto"/>
        <w:ind w:left="653" w:right="114"/>
        <w:jc w:val="both"/>
      </w:pPr>
      <w:r>
        <w:t>6.2</w:t>
      </w:r>
      <w:r>
        <w:rPr>
          <w:rFonts w:ascii="Arial" w:eastAsia="Arial" w:hAnsi="Arial" w:cs="Arial"/>
        </w:rPr>
        <w:t xml:space="preserve"> </w:t>
      </w:r>
      <w:r>
        <w:t xml:space="preserve">Bagi maksud klausa ini, perkara yang berjumlah kepada "kepentingan negara", "kepentingan keselamatan negara", "polisi Kerajaan" dan "polisi awam" hendaklah diputuskan oleh Kerajaan sahaja dan keputusan itu adalah muktamad dan tidak boleh dicabar. </w:t>
      </w:r>
    </w:p>
    <w:p w:rsidR="001512AD" w:rsidRDefault="00000000">
      <w:pPr>
        <w:spacing w:after="0" w:line="259" w:lineRule="auto"/>
        <w:ind w:left="0" w:firstLine="0"/>
      </w:pPr>
      <w:r>
        <w:rPr>
          <w:sz w:val="23"/>
        </w:rPr>
        <w:t xml:space="preserve"> </w:t>
      </w:r>
    </w:p>
    <w:p w:rsidR="001512AD" w:rsidRDefault="00000000">
      <w:pPr>
        <w:spacing w:after="60"/>
        <w:ind w:left="653" w:right="1"/>
      </w:pPr>
      <w:r>
        <w:t>6.3</w:t>
      </w:r>
      <w:r>
        <w:rPr>
          <w:rFonts w:ascii="Arial" w:eastAsia="Arial" w:hAnsi="Arial" w:cs="Arial"/>
        </w:rPr>
        <w:t xml:space="preserve"> </w:t>
      </w:r>
      <w:r>
        <w:t xml:space="preserve">Bagi mengelakkan sebarang keraguan, Pihak-Pihak bersetuju bahawa Pembekal tidak berhak untuk menuntut sebarang kerugian termasuk kehilangan perolehan pendapatan, pampasan, tuntutan, gantirugi atau sebagainya atas penamatan Kontrak ini. </w:t>
      </w:r>
    </w:p>
    <w:p w:rsidR="001512AD" w:rsidRDefault="00000000">
      <w:pPr>
        <w:spacing w:after="0" w:line="259" w:lineRule="auto"/>
        <w:ind w:left="0" w:firstLine="0"/>
      </w:pPr>
      <w:r>
        <w:rPr>
          <w:sz w:val="30"/>
        </w:rPr>
        <w:t xml:space="preserve"> </w:t>
      </w:r>
    </w:p>
    <w:p w:rsidR="001512AD" w:rsidRDefault="00000000">
      <w:pPr>
        <w:pStyle w:val="Heading1"/>
        <w:tabs>
          <w:tab w:val="center" w:pos="2247"/>
        </w:tabs>
        <w:ind w:left="0" w:right="0" w:firstLine="0"/>
      </w:pPr>
      <w:r>
        <w:t>7</w:t>
      </w:r>
      <w:r>
        <w:rPr>
          <w:rFonts w:ascii="Arial" w:eastAsia="Arial" w:hAnsi="Arial" w:cs="Arial"/>
        </w:rPr>
        <w:t xml:space="preserve"> </w:t>
      </w:r>
      <w:r>
        <w:rPr>
          <w:rFonts w:ascii="Arial" w:eastAsia="Arial" w:hAnsi="Arial" w:cs="Arial"/>
        </w:rPr>
        <w:tab/>
      </w:r>
      <w:r>
        <w:t xml:space="preserve">POTONGAN PEMBAYARAN </w:t>
      </w:r>
    </w:p>
    <w:p w:rsidR="001512AD" w:rsidRDefault="00000000">
      <w:pPr>
        <w:spacing w:after="60"/>
        <w:ind w:left="653" w:right="1"/>
      </w:pPr>
      <w:r>
        <w:t>7.1</w:t>
      </w:r>
      <w:r>
        <w:rPr>
          <w:rFonts w:ascii="Arial" w:eastAsia="Arial" w:hAnsi="Arial" w:cs="Arial"/>
        </w:rPr>
        <w:t xml:space="preserve"> </w:t>
      </w:r>
      <w:r>
        <w:t xml:space="preserve">Kerajaan berhak memotong apa-apa bayaran yang perlu dilakukan oleh Kerajaan kepada pembekal bagi melaksanakan hak-hak Kerajaan yang wujud di bawah kontrak ini. Potongan terhadap bayaran yang perlu dilakukan kepada Kerajaan oleh pembekal adalah seperti berikut : </w:t>
      </w:r>
    </w:p>
    <w:p w:rsidR="001512AD" w:rsidRDefault="00000000">
      <w:pPr>
        <w:spacing w:after="0" w:line="259" w:lineRule="auto"/>
        <w:ind w:left="0" w:firstLine="0"/>
      </w:pPr>
      <w:r>
        <w:rPr>
          <w:sz w:val="30"/>
        </w:rPr>
        <w:t xml:space="preserve"> </w:t>
      </w:r>
    </w:p>
    <w:p w:rsidR="001512AD" w:rsidRDefault="00000000">
      <w:pPr>
        <w:pStyle w:val="Heading1"/>
        <w:tabs>
          <w:tab w:val="center" w:pos="2002"/>
        </w:tabs>
        <w:ind w:left="0" w:right="0" w:firstLine="0"/>
      </w:pPr>
      <w:r>
        <w:t>8</w:t>
      </w:r>
      <w:r>
        <w:rPr>
          <w:rFonts w:ascii="Arial" w:eastAsia="Arial" w:hAnsi="Arial" w:cs="Arial"/>
        </w:rPr>
        <w:t xml:space="preserve"> </w:t>
      </w:r>
      <w:r>
        <w:rPr>
          <w:rFonts w:ascii="Arial" w:eastAsia="Arial" w:hAnsi="Arial" w:cs="Arial"/>
        </w:rPr>
        <w:tab/>
      </w:r>
      <w:r>
        <w:t xml:space="preserve">TERMA PEMBAYARAN </w:t>
      </w:r>
    </w:p>
    <w:p w:rsidR="001512AD" w:rsidRDefault="00000000">
      <w:pPr>
        <w:spacing w:after="107"/>
        <w:ind w:left="653" w:right="1"/>
      </w:pPr>
      <w:r>
        <w:t xml:space="preserve">Pembayaran bagi semua perkara dan skop kerja yang ditawarkan mestilah dalam Ringgit Malaysia (RM) sahaja. Harga ini mestilah sah laku dalam tempoh 180 hari daripada tarikh tutup tawaran. </w:t>
      </w:r>
    </w:p>
    <w:p w:rsidR="001512AD" w:rsidRDefault="00000000">
      <w:pPr>
        <w:pStyle w:val="Heading1"/>
        <w:tabs>
          <w:tab w:val="center" w:pos="3147"/>
        </w:tabs>
        <w:ind w:left="0" w:right="0" w:firstLine="0"/>
      </w:pPr>
      <w:r>
        <w:t>9</w:t>
      </w:r>
      <w:r>
        <w:rPr>
          <w:rFonts w:ascii="Arial" w:eastAsia="Arial" w:hAnsi="Arial" w:cs="Arial"/>
        </w:rPr>
        <w:t xml:space="preserve"> </w:t>
      </w:r>
      <w:r>
        <w:rPr>
          <w:rFonts w:ascii="Arial" w:eastAsia="Arial" w:hAnsi="Arial" w:cs="Arial"/>
        </w:rPr>
        <w:tab/>
      </w:r>
      <w:r>
        <w:t xml:space="preserve">FI PERKHIDMATAN SISTEM ePEROLEHAN </w:t>
      </w:r>
    </w:p>
    <w:p w:rsidR="001512AD" w:rsidRDefault="00000000">
      <w:pPr>
        <w:ind w:left="653" w:right="1"/>
      </w:pPr>
      <w:r>
        <w:t>9.1</w:t>
      </w:r>
      <w:r>
        <w:rPr>
          <w:rFonts w:ascii="Arial" w:eastAsia="Arial" w:hAnsi="Arial" w:cs="Arial"/>
        </w:rPr>
        <w:t xml:space="preserve"> </w:t>
      </w:r>
      <w:r>
        <w:t xml:space="preserve">Kadar fi perkhidmatan adalah seperti berikut : </w:t>
      </w:r>
    </w:p>
    <w:p w:rsidR="001512AD" w:rsidRDefault="00000000">
      <w:pPr>
        <w:spacing w:after="0" w:line="259" w:lineRule="auto"/>
        <w:ind w:left="0" w:firstLine="0"/>
      </w:pPr>
      <w:r>
        <w:rPr>
          <w:sz w:val="22"/>
        </w:rPr>
        <w:t xml:space="preserve"> </w:t>
      </w:r>
    </w:p>
    <w:p w:rsidR="001512AD" w:rsidRDefault="00000000">
      <w:pPr>
        <w:ind w:left="653" w:right="1"/>
      </w:pPr>
      <w:r>
        <w:t xml:space="preserve">Bermasa (Bila Perlu) </w:t>
      </w:r>
    </w:p>
    <w:p w:rsidR="001512AD" w:rsidRDefault="00000000">
      <w:pPr>
        <w:spacing w:after="0" w:line="259" w:lineRule="auto"/>
        <w:ind w:left="0" w:firstLine="0"/>
      </w:pPr>
      <w:r>
        <w:rPr>
          <w:sz w:val="23"/>
        </w:rPr>
        <w:t xml:space="preserve"> </w:t>
      </w:r>
    </w:p>
    <w:p w:rsidR="001512AD" w:rsidRDefault="00000000">
      <w:pPr>
        <w:spacing w:line="232" w:lineRule="auto"/>
        <w:ind w:left="653" w:right="16"/>
        <w:jc w:val="both"/>
      </w:pPr>
      <w:r>
        <w:t xml:space="preserve">(i) Kadar fi perkhidmatan sebanyak 0.4% bagi setiap transaksi tertakluk kepada had maksimum berjumlah RM 4,800.00 bagi setiap transaksi bayaran yang bernilai RM1.2 juta atau lebih bagi kontrak yang melibatkan beberapa kali pembayaran (multiple payment) seperti ditetapkan dalam tempoh kontrak. </w:t>
      </w:r>
    </w:p>
    <w:p w:rsidR="001512AD" w:rsidRDefault="00000000">
      <w:pPr>
        <w:spacing w:after="0" w:line="259" w:lineRule="auto"/>
        <w:ind w:left="0" w:firstLine="0"/>
      </w:pPr>
      <w:r>
        <w:rPr>
          <w:sz w:val="23"/>
        </w:rPr>
        <w:t xml:space="preserve"> </w:t>
      </w:r>
    </w:p>
    <w:p w:rsidR="001512AD" w:rsidRDefault="00000000">
      <w:pPr>
        <w:spacing w:after="65"/>
        <w:ind w:left="653" w:right="1"/>
      </w:pPr>
      <w:r>
        <w:t>9.2</w:t>
      </w:r>
      <w:r>
        <w:rPr>
          <w:rFonts w:ascii="Arial" w:eastAsia="Arial" w:hAnsi="Arial" w:cs="Arial"/>
        </w:rPr>
        <w:t xml:space="preserve"> </w:t>
      </w:r>
      <w:r>
        <w:t xml:space="preserve">Fi perkhidmatan akan dikenakan ke atas nilai invois selepas ditolak amaun bayaran balik pendahuluan, terimaan royalti dan potongan penalti atau denda. </w:t>
      </w:r>
    </w:p>
    <w:p w:rsidR="001512AD" w:rsidRDefault="00000000">
      <w:pPr>
        <w:spacing w:after="0" w:line="259" w:lineRule="auto"/>
        <w:ind w:left="0" w:firstLine="0"/>
      </w:pPr>
      <w:r>
        <w:rPr>
          <w:sz w:val="30"/>
        </w:rPr>
        <w:t xml:space="preserve"> </w:t>
      </w:r>
    </w:p>
    <w:p w:rsidR="001512AD" w:rsidRDefault="00000000">
      <w:pPr>
        <w:pStyle w:val="Heading1"/>
        <w:tabs>
          <w:tab w:val="center" w:pos="1862"/>
        </w:tabs>
        <w:ind w:left="0" w:right="0" w:firstLine="0"/>
      </w:pPr>
      <w:r>
        <w:t>10</w:t>
      </w:r>
      <w:r>
        <w:rPr>
          <w:rFonts w:ascii="Arial" w:eastAsia="Arial" w:hAnsi="Arial" w:cs="Arial"/>
        </w:rPr>
        <w:t xml:space="preserve"> </w:t>
      </w:r>
      <w:r>
        <w:rPr>
          <w:rFonts w:ascii="Arial" w:eastAsia="Arial" w:hAnsi="Arial" w:cs="Arial"/>
        </w:rPr>
        <w:tab/>
      </w:r>
      <w:r>
        <w:t xml:space="preserve">BON PELAKSANAAN </w:t>
      </w:r>
    </w:p>
    <w:p w:rsidR="001512AD" w:rsidRDefault="00000000">
      <w:pPr>
        <w:ind w:left="653" w:right="1"/>
      </w:pPr>
      <w:r>
        <w:t>10.1</w:t>
      </w:r>
      <w:r>
        <w:rPr>
          <w:rFonts w:ascii="Arial" w:eastAsia="Arial" w:hAnsi="Arial" w:cs="Arial"/>
        </w:rPr>
        <w:t xml:space="preserve"> </w:t>
      </w:r>
      <w:r>
        <w:t xml:space="preserve">Bagi kontrak bekalan /perkhidmatan, pembekal yang berjaya hendaklah mengemukakan Surat Setuju Terima dan Bon Pelaksanaan yang nilainya adalah seperti berikut :- </w:t>
      </w:r>
    </w:p>
    <w:p w:rsidR="001512AD" w:rsidRDefault="00000000">
      <w:pPr>
        <w:spacing w:after="0" w:line="259" w:lineRule="auto"/>
        <w:ind w:left="0" w:firstLine="0"/>
      </w:pPr>
      <w:r>
        <w:rPr>
          <w:sz w:val="23"/>
        </w:rPr>
        <w:t xml:space="preserve"> </w:t>
      </w:r>
    </w:p>
    <w:p w:rsidR="001512AD" w:rsidRDefault="00000000">
      <w:pPr>
        <w:numPr>
          <w:ilvl w:val="0"/>
          <w:numId w:val="12"/>
        </w:numPr>
        <w:ind w:right="1" w:hanging="355"/>
      </w:pPr>
      <w:r>
        <w:t xml:space="preserve">Dua setengah peratus (2.5%) daripada jumlah harga kontrak bagi kontrak bekalan atau perkhidmatan yang bernilai melebihi RM200,000.00 hingga RM500,000.00. </w:t>
      </w:r>
    </w:p>
    <w:p w:rsidR="001512AD" w:rsidRDefault="00000000">
      <w:pPr>
        <w:spacing w:after="1" w:line="259" w:lineRule="auto"/>
        <w:ind w:left="0" w:firstLine="0"/>
      </w:pPr>
      <w:r>
        <w:rPr>
          <w:sz w:val="22"/>
        </w:rPr>
        <w:t xml:space="preserve"> </w:t>
      </w:r>
    </w:p>
    <w:p w:rsidR="001512AD" w:rsidRDefault="00000000">
      <w:pPr>
        <w:numPr>
          <w:ilvl w:val="0"/>
          <w:numId w:val="12"/>
        </w:numPr>
        <w:ind w:right="1" w:hanging="355"/>
      </w:pPr>
      <w:r>
        <w:t xml:space="preserve">Lima peratus (5%) daripada jumlah harga kontrak bagi kontrak bekalan atau perkhidmatan yang </w:t>
      </w:r>
    </w:p>
    <w:p w:rsidR="001512AD" w:rsidRDefault="00000000">
      <w:pPr>
        <w:ind w:left="653" w:right="1"/>
      </w:pPr>
      <w:r>
        <w:t xml:space="preserve">bernilai melebihi RM500,000.00. </w:t>
      </w:r>
    </w:p>
    <w:p w:rsidR="001512AD" w:rsidRDefault="00000000">
      <w:pPr>
        <w:spacing w:after="0" w:line="259" w:lineRule="auto"/>
        <w:ind w:left="0" w:firstLine="0"/>
      </w:pPr>
      <w:r>
        <w:rPr>
          <w:sz w:val="23"/>
        </w:rPr>
        <w:t xml:space="preserve"> </w:t>
      </w:r>
    </w:p>
    <w:p w:rsidR="001512AD" w:rsidRDefault="00000000">
      <w:pPr>
        <w:ind w:left="653" w:right="1"/>
      </w:pPr>
      <w:r>
        <w:t xml:space="preserve">a. Bagi kontrak bermasa (periodic contract) yang berkuat kuasa dalam tempoh dua (2) tahun atau lebih, peratus dan pengiraan nilai Bon Pelaksanaan hendaklah dikira mengikut anggaran harga kontrak setahun sahaja. Walau bagaimanapun, Bon Pelaksanaan yang dikemukakan oleh pembekal hendaklah meliputi keseluruhan tempoh kontrak bermasa. </w:t>
      </w:r>
    </w:p>
    <w:p w:rsidR="001512AD" w:rsidRDefault="00000000">
      <w:pPr>
        <w:spacing w:after="0" w:line="259" w:lineRule="auto"/>
        <w:ind w:left="0" w:firstLine="0"/>
      </w:pPr>
      <w:r>
        <w:rPr>
          <w:sz w:val="23"/>
        </w:rPr>
        <w:t xml:space="preserve"> </w:t>
      </w:r>
    </w:p>
    <w:p w:rsidR="001512AD" w:rsidRDefault="00000000">
      <w:pPr>
        <w:ind w:left="653" w:right="1"/>
      </w:pPr>
      <w:r>
        <w:t>10.2</w:t>
      </w:r>
      <w:r>
        <w:rPr>
          <w:rFonts w:ascii="Arial" w:eastAsia="Arial" w:hAnsi="Arial" w:cs="Arial"/>
        </w:rPr>
        <w:t xml:space="preserve"> </w:t>
      </w:r>
      <w:r>
        <w:t xml:space="preserve">Bon Pelaksanaan hendaklah dikemukakan dalam Ringgit Malaysia (RM) dari bank-bank atau institusi-institusi kewangan yang dibenarkan oleh Perbendaharaan sama ada dalam bentuk: </w:t>
      </w:r>
    </w:p>
    <w:p w:rsidR="001512AD" w:rsidRDefault="00000000">
      <w:pPr>
        <w:spacing w:after="0" w:line="259" w:lineRule="auto"/>
        <w:ind w:left="0" w:firstLine="0"/>
      </w:pPr>
      <w:r>
        <w:rPr>
          <w:sz w:val="23"/>
        </w:rPr>
        <w:t xml:space="preserve"> </w:t>
      </w:r>
    </w:p>
    <w:p w:rsidR="001512AD" w:rsidRDefault="00000000">
      <w:pPr>
        <w:numPr>
          <w:ilvl w:val="0"/>
          <w:numId w:val="13"/>
        </w:numPr>
        <w:ind w:right="1" w:hanging="422"/>
      </w:pPr>
      <w:r>
        <w:t xml:space="preserve">Jaminan Bank/Syarikat Kewangan yang dikeluarkan oleh bank-bank/syarikat kewangan berlesen di bawah Akta Perkhidmatan Kewangan 2013 [Akta 758] yang beroperasi di Malaysia; atau </w:t>
      </w:r>
    </w:p>
    <w:p w:rsidR="001512AD" w:rsidRDefault="00000000">
      <w:pPr>
        <w:spacing w:after="0" w:line="259" w:lineRule="auto"/>
        <w:ind w:left="0" w:firstLine="0"/>
      </w:pPr>
      <w:r>
        <w:rPr>
          <w:sz w:val="23"/>
        </w:rPr>
        <w:t xml:space="preserve"> </w:t>
      </w:r>
    </w:p>
    <w:p w:rsidR="001512AD" w:rsidRDefault="00000000">
      <w:pPr>
        <w:numPr>
          <w:ilvl w:val="0"/>
          <w:numId w:val="13"/>
        </w:numPr>
        <w:ind w:right="1" w:hanging="422"/>
      </w:pPr>
      <w:r>
        <w:t xml:space="preserve">Jaminan Bank Islam yang dikeluarkan oleh bank-bank berlesen di bawah Akta Perkhidmatan </w:t>
      </w:r>
    </w:p>
    <w:p w:rsidR="001512AD" w:rsidRDefault="00000000">
      <w:pPr>
        <w:ind w:left="653" w:right="1"/>
      </w:pPr>
      <w:r>
        <w:t xml:space="preserve">Kewangan 2013 [Akta 758] yang beroperasi di Malaysia; atau </w:t>
      </w:r>
    </w:p>
    <w:p w:rsidR="001512AD" w:rsidRDefault="00000000">
      <w:pPr>
        <w:spacing w:after="0" w:line="259" w:lineRule="auto"/>
        <w:ind w:left="0" w:firstLine="0"/>
      </w:pPr>
      <w:r>
        <w:rPr>
          <w:sz w:val="23"/>
        </w:rPr>
        <w:t xml:space="preserve"> </w:t>
      </w:r>
    </w:p>
    <w:p w:rsidR="001512AD" w:rsidRDefault="00000000">
      <w:pPr>
        <w:numPr>
          <w:ilvl w:val="0"/>
          <w:numId w:val="13"/>
        </w:numPr>
        <w:ind w:right="1" w:hanging="422"/>
      </w:pPr>
      <w:r>
        <w:t xml:space="preserve">Jaminan Insurans yang dikeluarkan oleh syarikatsyarikat insurans yang berlesen di bawah Akta </w:t>
      </w:r>
    </w:p>
    <w:p w:rsidR="001512AD" w:rsidRDefault="00000000">
      <w:pPr>
        <w:ind w:left="653" w:right="1"/>
      </w:pPr>
      <w:r>
        <w:t xml:space="preserve">Perkhidmatan Kewangan 2013 [Akta 758] yang beroperasi di Malaysia; atau </w:t>
      </w:r>
    </w:p>
    <w:p w:rsidR="001512AD" w:rsidRDefault="00000000">
      <w:pPr>
        <w:spacing w:after="0" w:line="259" w:lineRule="auto"/>
        <w:ind w:left="0" w:firstLine="0"/>
      </w:pPr>
      <w:r>
        <w:rPr>
          <w:sz w:val="23"/>
        </w:rPr>
        <w:t xml:space="preserve"> </w:t>
      </w:r>
    </w:p>
    <w:p w:rsidR="001512AD" w:rsidRDefault="00000000">
      <w:pPr>
        <w:numPr>
          <w:ilvl w:val="0"/>
          <w:numId w:val="13"/>
        </w:numPr>
        <w:ind w:right="1" w:hanging="422"/>
      </w:pPr>
      <w:r>
        <w:t xml:space="preserve">Jaminan Takaful yang dikeluarkan oleh Syarikat Takaful yang berlesen di bawah Akta </w:t>
      </w:r>
    </w:p>
    <w:p w:rsidR="001512AD" w:rsidRDefault="00000000">
      <w:pPr>
        <w:ind w:left="653" w:right="1"/>
      </w:pPr>
      <w:r>
        <w:t xml:space="preserve">Perkhidmatan Kewangan 2013 [Akta 758] yang beroperasi di Malaysia; atau </w:t>
      </w:r>
    </w:p>
    <w:p w:rsidR="001512AD" w:rsidRDefault="00000000">
      <w:pPr>
        <w:spacing w:after="0" w:line="259" w:lineRule="auto"/>
        <w:ind w:left="0" w:firstLine="0"/>
      </w:pPr>
      <w:r>
        <w:rPr>
          <w:sz w:val="23"/>
        </w:rPr>
        <w:t xml:space="preserve"> </w:t>
      </w:r>
    </w:p>
    <w:p w:rsidR="001512AD" w:rsidRDefault="00000000">
      <w:pPr>
        <w:numPr>
          <w:ilvl w:val="0"/>
          <w:numId w:val="13"/>
        </w:numPr>
        <w:ind w:right="1" w:hanging="422"/>
      </w:pPr>
      <w:r>
        <w:t xml:space="preserve">Jaminan yang dikeluarkan oleh Bank Pembangunan Malaysia Berhad (BPMB) dan Bank Perusahaan Kecil &amp; Sederhana Malaysia (SME Bank). </w:t>
      </w:r>
    </w:p>
    <w:p w:rsidR="001512AD" w:rsidRDefault="00000000">
      <w:pPr>
        <w:spacing w:after="1" w:line="259" w:lineRule="auto"/>
        <w:ind w:left="0" w:firstLine="0"/>
      </w:pPr>
      <w:r>
        <w:rPr>
          <w:sz w:val="22"/>
        </w:rPr>
        <w:t xml:space="preserve"> </w:t>
      </w:r>
    </w:p>
    <w:p w:rsidR="001512AD" w:rsidRDefault="00000000">
      <w:pPr>
        <w:numPr>
          <w:ilvl w:val="1"/>
          <w:numId w:val="14"/>
        </w:numPr>
        <w:ind w:right="1"/>
      </w:pPr>
      <w:r>
        <w:t xml:space="preserve">Tempoh sah laku jaminan tersebut hendaklah dari tarikh ianya dikeluarkan sehingga dua belas (12) bulan selepas tarikh tamat kontrak atau selepas obligasi terakhir, mengikut mana yang terkemudian. </w:t>
      </w:r>
    </w:p>
    <w:p w:rsidR="001512AD" w:rsidRDefault="00000000">
      <w:pPr>
        <w:spacing w:after="0" w:line="259" w:lineRule="auto"/>
        <w:ind w:left="0" w:firstLine="0"/>
      </w:pPr>
      <w:r>
        <w:rPr>
          <w:sz w:val="23"/>
        </w:rPr>
        <w:t xml:space="preserve"> </w:t>
      </w:r>
    </w:p>
    <w:p w:rsidR="001512AD" w:rsidRDefault="00000000">
      <w:pPr>
        <w:numPr>
          <w:ilvl w:val="1"/>
          <w:numId w:val="14"/>
        </w:numPr>
        <w:spacing w:line="232" w:lineRule="auto"/>
        <w:ind w:right="1"/>
      </w:pPr>
      <w:r>
        <w:t xml:space="preserve">Bon Pelaksanaan boleh dilepaskan setelah segala obligasi kontrak selesai dan dilaksanakan dengan memuaskan. Surat Pelepasan (Letter of Discharge) bagi Jaminan Bank/Jaminan Syarikat Kewangan/Jaminan Bank Islam/Jaminan Insurans/ Jaminan Takaful hendaklah dikemukakan kepada Bank/Syarikat Kewangan/Bank Islam/Syarikat Insurans/ Syarikat Takaful. Salinan asal atau satu salinan yang telah disahkan oleh Ketua Jabatan hendaklah disimpan oleh Agensi sebagai rekod. </w:t>
      </w:r>
    </w:p>
    <w:p w:rsidR="001512AD" w:rsidRDefault="00000000">
      <w:pPr>
        <w:spacing w:after="0" w:line="259" w:lineRule="auto"/>
        <w:ind w:left="0" w:firstLine="0"/>
      </w:pPr>
      <w:r>
        <w:rPr>
          <w:sz w:val="23"/>
        </w:rPr>
        <w:t xml:space="preserve"> </w:t>
      </w:r>
    </w:p>
    <w:p w:rsidR="001512AD" w:rsidRDefault="00000000">
      <w:pPr>
        <w:numPr>
          <w:ilvl w:val="1"/>
          <w:numId w:val="14"/>
        </w:numPr>
        <w:spacing w:after="66"/>
        <w:ind w:right="1"/>
      </w:pPr>
      <w:r>
        <w:t xml:space="preserve">Bon pelaksanaan perlu dikemukakan dalam tempoh yang ditetapkan seperti mana yang dinyatakan dalam Surat Setuju Terima Pembekal. </w:t>
      </w:r>
    </w:p>
    <w:p w:rsidR="001512AD" w:rsidRDefault="00000000">
      <w:pPr>
        <w:spacing w:after="0" w:line="259" w:lineRule="auto"/>
        <w:ind w:left="0" w:firstLine="0"/>
      </w:pPr>
      <w:r>
        <w:rPr>
          <w:sz w:val="30"/>
        </w:rPr>
        <w:t xml:space="preserve"> </w:t>
      </w:r>
    </w:p>
    <w:p w:rsidR="001512AD" w:rsidRDefault="00000000">
      <w:pPr>
        <w:pStyle w:val="Heading1"/>
        <w:tabs>
          <w:tab w:val="center" w:pos="3122"/>
        </w:tabs>
        <w:ind w:left="0" w:right="0" w:firstLine="0"/>
      </w:pPr>
      <w:r>
        <w:t>11</w:t>
      </w:r>
      <w:r>
        <w:rPr>
          <w:rFonts w:ascii="Arial" w:eastAsia="Arial" w:hAnsi="Arial" w:cs="Arial"/>
        </w:rPr>
        <w:t xml:space="preserve"> </w:t>
      </w:r>
      <w:r>
        <w:rPr>
          <w:rFonts w:ascii="Arial" w:eastAsia="Arial" w:hAnsi="Arial" w:cs="Arial"/>
        </w:rPr>
        <w:tab/>
      </w:r>
      <w:r>
        <w:t xml:space="preserve">Denda/ Liquidated Ascertained Damages (LAD) </w:t>
      </w:r>
    </w:p>
    <w:p w:rsidR="001512AD" w:rsidRDefault="00000000">
      <w:pPr>
        <w:ind w:left="653" w:right="1"/>
      </w:pPr>
      <w:r>
        <w:t>11.1</w:t>
      </w:r>
      <w:r>
        <w:rPr>
          <w:rFonts w:ascii="Arial" w:eastAsia="Arial" w:hAnsi="Arial" w:cs="Arial"/>
        </w:rPr>
        <w:t xml:space="preserve"> </w:t>
      </w:r>
      <w:r>
        <w:t xml:space="preserve">Pembekal dikehendaki melaksanakan pembekalan barang/ perkhidmatan dalam tempoh yang ditetapkan dan kualiti bekalan/ perkhidmatan tersebut hendaklah memuaskan hati serta memenuhi kehendak Kerajaan setelah pesanan/arahan dikeluarkan oleh Kerajaan. Sekiranya pembekal gagal melaksanakan pembekalan barang/ perkhidmatan dalam tempoh dan/atau kualiti yang ditetapkan, Kerajaan berhak membatalkan pesanan/arahan yang dikeluarkan dan/atau mengenakan *Denda/ Tolakan/ Liquidated &amp; Ascertained Damages (LAD) mengikut kadar yang termaktub di dalam kontrak. </w:t>
      </w:r>
    </w:p>
    <w:p w:rsidR="001512AD" w:rsidRDefault="00000000">
      <w:pPr>
        <w:spacing w:after="0" w:line="259" w:lineRule="auto"/>
        <w:ind w:left="0" w:firstLine="0"/>
      </w:pPr>
      <w:r>
        <w:rPr>
          <w:sz w:val="22"/>
        </w:rPr>
        <w:t xml:space="preserve"> </w:t>
      </w:r>
    </w:p>
    <w:p w:rsidR="001512AD" w:rsidRDefault="00000000">
      <w:pPr>
        <w:spacing w:after="262"/>
        <w:ind w:left="653" w:right="1"/>
      </w:pPr>
      <w:r>
        <w:t>11.2</w:t>
      </w:r>
      <w:r>
        <w:rPr>
          <w:rFonts w:ascii="Arial" w:eastAsia="Arial" w:hAnsi="Arial" w:cs="Arial"/>
        </w:rPr>
        <w:t xml:space="preserve"> </w:t>
      </w:r>
      <w:r>
        <w:t xml:space="preserve">Kadar bagi kenaan LAD untuk bekalan/ perkhidmatan adalah seperti berikut : </w:t>
      </w:r>
    </w:p>
    <w:p w:rsidR="001512AD" w:rsidRDefault="00000000">
      <w:pPr>
        <w:spacing w:after="253"/>
        <w:ind w:left="653" w:right="1"/>
      </w:pPr>
      <w:r>
        <w:t xml:space="preserve">(BLR + 1%) x (Nilai Kontrak / 365) x (bilangan hari lewat) </w:t>
      </w:r>
    </w:p>
    <w:p w:rsidR="001512AD" w:rsidRDefault="00000000">
      <w:pPr>
        <w:spacing w:after="0" w:line="259" w:lineRule="auto"/>
        <w:ind w:left="0" w:firstLine="0"/>
      </w:pPr>
      <w:r>
        <w:rPr>
          <w:sz w:val="23"/>
        </w:rPr>
        <w:t xml:space="preserve"> </w:t>
      </w:r>
    </w:p>
    <w:p w:rsidR="001512AD" w:rsidRDefault="00000000">
      <w:pPr>
        <w:ind w:left="653" w:right="1"/>
      </w:pPr>
      <w:r>
        <w:t>11.3</w:t>
      </w:r>
      <w:r>
        <w:rPr>
          <w:rFonts w:ascii="Arial" w:eastAsia="Arial" w:hAnsi="Arial" w:cs="Arial"/>
        </w:rPr>
        <w:t xml:space="preserve"> </w:t>
      </w:r>
      <w:r>
        <w:t xml:space="preserve">Kadar bagi denda untuk bekalan/ perkhidmatan adalah seperti berikut : </w:t>
      </w:r>
    </w:p>
    <w:p w:rsidR="001512AD" w:rsidRDefault="00000000">
      <w:pPr>
        <w:ind w:left="653" w:right="1"/>
      </w:pPr>
      <w:r>
        <w:t xml:space="preserve">Bekalan : V (T + D) x 5%/T </w:t>
      </w:r>
    </w:p>
    <w:p w:rsidR="001512AD" w:rsidRDefault="00000000">
      <w:pPr>
        <w:spacing w:after="0" w:line="259" w:lineRule="auto"/>
        <w:ind w:left="0" w:firstLine="0"/>
      </w:pPr>
      <w:r>
        <w:rPr>
          <w:sz w:val="22"/>
        </w:rPr>
        <w:t xml:space="preserve"> </w:t>
      </w:r>
    </w:p>
    <w:p w:rsidR="001512AD" w:rsidRDefault="00000000">
      <w:pPr>
        <w:ind w:left="653" w:right="1"/>
      </w:pPr>
      <w:r>
        <w:t xml:space="preserve">V : Nilai harga peralatan yang lewat dibekalkan; </w:t>
      </w:r>
    </w:p>
    <w:p w:rsidR="001512AD" w:rsidRDefault="00000000">
      <w:pPr>
        <w:spacing w:after="0" w:line="259" w:lineRule="auto"/>
        <w:ind w:left="0" w:firstLine="0"/>
      </w:pPr>
      <w:r>
        <w:rPr>
          <w:sz w:val="22"/>
        </w:rPr>
        <w:t xml:space="preserve"> </w:t>
      </w:r>
    </w:p>
    <w:p w:rsidR="001512AD" w:rsidRDefault="00000000">
      <w:pPr>
        <w:spacing w:after="258"/>
        <w:ind w:left="653" w:right="1"/>
      </w:pPr>
      <w:r>
        <w:t xml:space="preserve">T : Tempoh bekalan mengikut kontrak dalam hari; dan </w:t>
      </w:r>
    </w:p>
    <w:p w:rsidR="001512AD" w:rsidRDefault="00000000">
      <w:pPr>
        <w:spacing w:after="257"/>
        <w:ind w:left="653" w:right="1"/>
      </w:pPr>
      <w:r>
        <w:t xml:space="preserve">D : Bilangan hari yang lewat. </w:t>
      </w:r>
    </w:p>
    <w:p w:rsidR="001512AD" w:rsidRDefault="00000000">
      <w:pPr>
        <w:spacing w:after="0" w:line="259" w:lineRule="auto"/>
        <w:ind w:left="0" w:firstLine="0"/>
      </w:pPr>
      <w:r>
        <w:rPr>
          <w:sz w:val="23"/>
        </w:rPr>
        <w:t xml:space="preserve"> </w:t>
      </w:r>
    </w:p>
    <w:p w:rsidR="001512AD" w:rsidRDefault="00000000">
      <w:pPr>
        <w:ind w:left="653" w:right="1"/>
      </w:pPr>
      <w:r>
        <w:t xml:space="preserve">Perkhidmatan : A x B x C x 1% </w:t>
      </w:r>
    </w:p>
    <w:p w:rsidR="001512AD" w:rsidRDefault="00000000">
      <w:pPr>
        <w:spacing w:after="0" w:line="259" w:lineRule="auto"/>
        <w:ind w:left="0" w:firstLine="0"/>
      </w:pPr>
      <w:r>
        <w:rPr>
          <w:sz w:val="22"/>
        </w:rPr>
        <w:t xml:space="preserve"> </w:t>
      </w:r>
    </w:p>
    <w:p w:rsidR="001512AD" w:rsidRDefault="00000000">
      <w:pPr>
        <w:numPr>
          <w:ilvl w:val="0"/>
          <w:numId w:val="15"/>
        </w:numPr>
        <w:spacing w:after="262"/>
        <w:ind w:right="1" w:hanging="230"/>
      </w:pPr>
      <w:r>
        <w:t xml:space="preserve">: Nilai sewaan peralatan sebulan. </w:t>
      </w:r>
    </w:p>
    <w:p w:rsidR="001512AD" w:rsidRDefault="00000000">
      <w:pPr>
        <w:numPr>
          <w:ilvl w:val="0"/>
          <w:numId w:val="15"/>
        </w:numPr>
        <w:spacing w:after="257"/>
        <w:ind w:right="1" w:hanging="230"/>
      </w:pPr>
      <w:r>
        <w:t xml:space="preserve">: Bilangan hari yang lewat. </w:t>
      </w:r>
    </w:p>
    <w:p w:rsidR="001512AD" w:rsidRDefault="00000000">
      <w:pPr>
        <w:numPr>
          <w:ilvl w:val="0"/>
          <w:numId w:val="15"/>
        </w:numPr>
        <w:ind w:right="1" w:hanging="230"/>
      </w:pPr>
      <w:r>
        <w:t xml:space="preserve">: Bilangan peralatan. </w:t>
      </w:r>
    </w:p>
    <w:p w:rsidR="001512AD" w:rsidRDefault="00000000">
      <w:pPr>
        <w:spacing w:after="0" w:line="259" w:lineRule="auto"/>
        <w:ind w:left="0" w:firstLine="0"/>
      </w:pPr>
      <w:r>
        <w:rPr>
          <w:sz w:val="26"/>
        </w:rPr>
        <w:t xml:space="preserve"> </w:t>
      </w:r>
    </w:p>
    <w:p w:rsidR="001512AD" w:rsidRDefault="00000000">
      <w:pPr>
        <w:spacing w:after="7" w:line="259" w:lineRule="auto"/>
        <w:ind w:left="0" w:firstLine="0"/>
      </w:pPr>
      <w:r>
        <w:rPr>
          <w:sz w:val="20"/>
        </w:rPr>
        <w:t xml:space="preserve"> </w:t>
      </w:r>
    </w:p>
    <w:p w:rsidR="001512AD" w:rsidRDefault="00000000">
      <w:pPr>
        <w:numPr>
          <w:ilvl w:val="1"/>
          <w:numId w:val="16"/>
        </w:numPr>
        <w:ind w:right="9" w:hanging="480"/>
      </w:pPr>
      <w:r>
        <w:t xml:space="preserve">Kerajaan berhak untuk melantik mana–mana pihak ketiga bagi melaksanakan dan </w:t>
      </w:r>
    </w:p>
    <w:p w:rsidR="001512AD" w:rsidRDefault="00000000">
      <w:pPr>
        <w:ind w:left="653" w:right="1"/>
      </w:pPr>
      <w:r>
        <w:t xml:space="preserve">menyempurnakan apa–apa tugas atau tanggungjawab yang gagal disempurnakan oleh pembekal dalam tempoh yang ditetapkan dengan apa–apa kos yang terlibat ditanggung sepenuhnya oleh pembekal. </w:t>
      </w:r>
    </w:p>
    <w:p w:rsidR="001512AD" w:rsidRDefault="00000000">
      <w:pPr>
        <w:spacing w:after="0" w:line="259" w:lineRule="auto"/>
        <w:ind w:left="0" w:firstLine="0"/>
      </w:pPr>
      <w:r>
        <w:rPr>
          <w:sz w:val="23"/>
        </w:rPr>
        <w:t xml:space="preserve"> </w:t>
      </w:r>
    </w:p>
    <w:p w:rsidR="001512AD" w:rsidRDefault="00000000">
      <w:pPr>
        <w:numPr>
          <w:ilvl w:val="1"/>
          <w:numId w:val="16"/>
        </w:numPr>
        <w:spacing w:after="68" w:line="232" w:lineRule="auto"/>
        <w:ind w:right="9" w:hanging="480"/>
      </w:pPr>
      <w:r>
        <w:t xml:space="preserve">Sekiranya Kerajaan mendapati pembekal masih gagal meremedikan atau menyempurnakan perlaksanaan tugas dan tanggungjawab di bawah kontrak ini selepas tempoh yang ditetapkan, Kerajaan adalah berhak untuk menamatkan kontrak ini menerusi satu Notis Penamatan kepada pembekal. </w:t>
      </w:r>
    </w:p>
    <w:p w:rsidR="001512AD" w:rsidRDefault="00000000">
      <w:pPr>
        <w:spacing w:after="0" w:line="259" w:lineRule="auto"/>
        <w:ind w:left="0" w:firstLine="0"/>
      </w:pPr>
      <w:r>
        <w:rPr>
          <w:sz w:val="30"/>
        </w:rPr>
        <w:t xml:space="preserve"> </w:t>
      </w:r>
    </w:p>
    <w:p w:rsidR="001512AD" w:rsidRDefault="00000000">
      <w:pPr>
        <w:pStyle w:val="Heading1"/>
        <w:tabs>
          <w:tab w:val="center" w:pos="1840"/>
        </w:tabs>
        <w:ind w:left="0" w:right="0" w:firstLine="0"/>
      </w:pPr>
      <w:r>
        <w:t>12</w:t>
      </w:r>
      <w:r>
        <w:rPr>
          <w:rFonts w:ascii="Arial" w:eastAsia="Arial" w:hAnsi="Arial" w:cs="Arial"/>
        </w:rPr>
        <w:t xml:space="preserve"> </w:t>
      </w:r>
      <w:r>
        <w:rPr>
          <w:rFonts w:ascii="Arial" w:eastAsia="Arial" w:hAnsi="Arial" w:cs="Arial"/>
        </w:rPr>
        <w:tab/>
      </w:r>
      <w:r>
        <w:t xml:space="preserve">TEMPOH KONTRAK </w:t>
      </w:r>
    </w:p>
    <w:p w:rsidR="001512AD" w:rsidRDefault="00000000">
      <w:pPr>
        <w:spacing w:after="107"/>
        <w:ind w:left="653" w:right="1"/>
      </w:pPr>
      <w:r>
        <w:t xml:space="preserve">Tempoh kontrak ini akan berkuatkuasa untuk tempoh selama 12 bulan iaitu bermula dari tarikh yang dinyatakan dalam Surat Setuju Terima. </w:t>
      </w:r>
    </w:p>
    <w:p w:rsidR="001512AD" w:rsidRDefault="00000000">
      <w:pPr>
        <w:pStyle w:val="Heading1"/>
        <w:tabs>
          <w:tab w:val="center" w:pos="1873"/>
        </w:tabs>
        <w:ind w:left="0" w:right="0" w:firstLine="0"/>
      </w:pPr>
      <w:r>
        <w:t>13</w:t>
      </w:r>
      <w:r>
        <w:rPr>
          <w:rFonts w:ascii="Arial" w:eastAsia="Arial" w:hAnsi="Arial" w:cs="Arial"/>
        </w:rPr>
        <w:t xml:space="preserve"> </w:t>
      </w:r>
      <w:r>
        <w:rPr>
          <w:rFonts w:ascii="Arial" w:eastAsia="Arial" w:hAnsi="Arial" w:cs="Arial"/>
        </w:rPr>
        <w:tab/>
      </w:r>
      <w:r>
        <w:t xml:space="preserve">ADDENDA/ PINDAAN </w:t>
      </w:r>
    </w:p>
    <w:p w:rsidR="001512AD" w:rsidRDefault="00000000">
      <w:pPr>
        <w:spacing w:after="65"/>
        <w:ind w:left="653" w:right="1"/>
      </w:pPr>
      <w:r>
        <w:t xml:space="preserve">Apa-apa perkara dalam perjanjian ini boleh dipinda dan sebarang perubahan, modifikasi, penambahan, pembatalan atau pindaan hendaklah dipersetujui secara bertulis oleh kedua-dua pihak dan boleh dilakukan dari semasa ke semasa. </w:t>
      </w:r>
    </w:p>
    <w:p w:rsidR="001512AD" w:rsidRDefault="00000000">
      <w:pPr>
        <w:spacing w:after="0" w:line="259" w:lineRule="auto"/>
        <w:ind w:left="0" w:firstLine="0"/>
      </w:pPr>
      <w:r>
        <w:rPr>
          <w:sz w:val="30"/>
        </w:rPr>
        <w:t xml:space="preserve"> </w:t>
      </w:r>
    </w:p>
    <w:p w:rsidR="001512AD" w:rsidRDefault="00000000">
      <w:pPr>
        <w:pStyle w:val="Heading1"/>
        <w:tabs>
          <w:tab w:val="center" w:pos="1471"/>
        </w:tabs>
        <w:ind w:left="0" w:right="0" w:firstLine="0"/>
      </w:pPr>
      <w:r>
        <w:t>14</w:t>
      </w:r>
      <w:r>
        <w:rPr>
          <w:rFonts w:ascii="Arial" w:eastAsia="Arial" w:hAnsi="Arial" w:cs="Arial"/>
        </w:rPr>
        <w:t xml:space="preserve"> </w:t>
      </w:r>
      <w:r>
        <w:rPr>
          <w:rFonts w:ascii="Arial" w:eastAsia="Arial" w:hAnsi="Arial" w:cs="Arial"/>
        </w:rPr>
        <w:tab/>
      </w:r>
      <w:r>
        <w:t xml:space="preserve">KERAHSIAAN </w:t>
      </w:r>
    </w:p>
    <w:p w:rsidR="001512AD" w:rsidRDefault="00000000">
      <w:pPr>
        <w:ind w:left="653" w:right="1"/>
      </w:pPr>
      <w:r>
        <w:t>14.1</w:t>
      </w:r>
      <w:r>
        <w:rPr>
          <w:rFonts w:ascii="Arial" w:eastAsia="Arial" w:hAnsi="Arial" w:cs="Arial"/>
        </w:rPr>
        <w:t xml:space="preserve"> </w:t>
      </w:r>
      <w:r>
        <w:t xml:space="preserve">Kecuali dibenarkan secara bertulis oleh Kerajaan, Pembekal dan kakitangan, pekerja atau ejennya hendaklah pada bila-bila masa tidak mendedahkan kepada mana-mana orang atau badan atau entiti, sebarang maklumat sulit yang dimaklumkan kepadanya bagi tujuan pelaksanaan Kontrak ini atau diketahui olehnya dalam pelaksanaan Kontrak ini. Pembekal dan kakitangan, pekerja atau ejennya juga tidak boleh mendedahkan kepada umum sebarang maklumat berkenaan cadangan, penilaian dan pandangan yang timbul daripada pelaksanaan Kontrak ini. Pembekal dan kakitangan, pekerja atau ejennya tidak boleh membuat atau menyebabkan sebarang kenyataan media dibuat berkaitan dengan Kontrak ini tanpa kelulusan Kerajaan. </w:t>
      </w:r>
    </w:p>
    <w:p w:rsidR="001512AD" w:rsidRDefault="00000000">
      <w:pPr>
        <w:spacing w:after="0" w:line="259" w:lineRule="auto"/>
        <w:ind w:left="0" w:firstLine="0"/>
      </w:pPr>
      <w:r>
        <w:rPr>
          <w:sz w:val="23"/>
        </w:rPr>
        <w:t xml:space="preserve"> </w:t>
      </w:r>
    </w:p>
    <w:p w:rsidR="001512AD" w:rsidRDefault="00000000">
      <w:pPr>
        <w:ind w:left="653" w:right="1"/>
      </w:pPr>
      <w:r>
        <w:t>14.2</w:t>
      </w:r>
      <w:r>
        <w:rPr>
          <w:rFonts w:ascii="Arial" w:eastAsia="Arial" w:hAnsi="Arial" w:cs="Arial"/>
        </w:rPr>
        <w:t xml:space="preserve"> </w:t>
      </w:r>
      <w:r>
        <w:t xml:space="preserve">Semua maklumat termasuk maklumat terperingkat dan data-data berkaitan ketenteraan dan maklumat operasi (jika ada) yang dibekalkan oleh Kerajaan berhubung Kontrak ini tidak boleh didedahkan oleh Pembekal kepada orang lain (pihak ketiga). Pembekal adalah bertanggungjawab mematuhi peraturan-peraturan keselamatan yang berkaitan dengan maklumat terperingkat yang diuruskan olehnya dan memastikan pengendalian maklumat terperingkat tersebut adalah mengikut darjah keselamatan yang diberi kepadanya. </w:t>
      </w:r>
    </w:p>
    <w:p w:rsidR="001512AD" w:rsidRDefault="00000000">
      <w:pPr>
        <w:spacing w:after="60"/>
        <w:ind w:left="653" w:right="1"/>
      </w:pPr>
      <w:r>
        <w:t>14.3</w:t>
      </w:r>
      <w:r>
        <w:rPr>
          <w:rFonts w:ascii="Arial" w:eastAsia="Arial" w:hAnsi="Arial" w:cs="Arial"/>
        </w:rPr>
        <w:t xml:space="preserve"> </w:t>
      </w:r>
      <w:r>
        <w:t xml:space="preserve">Klausa ini hendaklah terus berkuat kuasa walaupun setelah Kontrak ini luput atau ditamatkan atas apa-apa sebab. </w:t>
      </w:r>
    </w:p>
    <w:p w:rsidR="001512AD" w:rsidRDefault="00000000">
      <w:pPr>
        <w:spacing w:after="0" w:line="259" w:lineRule="auto"/>
        <w:ind w:left="0" w:firstLine="0"/>
      </w:pPr>
      <w:r>
        <w:rPr>
          <w:sz w:val="30"/>
        </w:rPr>
        <w:t xml:space="preserve"> </w:t>
      </w:r>
    </w:p>
    <w:p w:rsidR="001512AD" w:rsidRDefault="00000000">
      <w:pPr>
        <w:pStyle w:val="Heading1"/>
        <w:tabs>
          <w:tab w:val="center" w:pos="2000"/>
        </w:tabs>
        <w:ind w:left="0" w:right="0" w:firstLine="0"/>
      </w:pPr>
      <w:r>
        <w:t>15</w:t>
      </w:r>
      <w:r>
        <w:rPr>
          <w:rFonts w:ascii="Arial" w:eastAsia="Arial" w:hAnsi="Arial" w:cs="Arial"/>
        </w:rPr>
        <w:t xml:space="preserve"> </w:t>
      </w:r>
      <w:r>
        <w:rPr>
          <w:rFonts w:ascii="Arial" w:eastAsia="Arial" w:hAnsi="Arial" w:cs="Arial"/>
        </w:rPr>
        <w:tab/>
      </w:r>
      <w:r>
        <w:t xml:space="preserve">HARTA INTELEKTUAL </w:t>
      </w:r>
    </w:p>
    <w:p w:rsidR="001512AD" w:rsidRDefault="00000000">
      <w:pPr>
        <w:ind w:left="653" w:right="1"/>
      </w:pPr>
      <w:r>
        <w:t>15.1</w:t>
      </w:r>
      <w:r>
        <w:rPr>
          <w:rFonts w:ascii="Arial" w:eastAsia="Arial" w:hAnsi="Arial" w:cs="Arial"/>
        </w:rPr>
        <w:t xml:space="preserve"> </w:t>
      </w:r>
      <w:r>
        <w:t xml:space="preserve">Semua hak cipta dan hak harta intelektual yang lain bagi barangan yang dibekalkan oleh Pembekal di bawah Kontrak ini hendaklah menjadi hak Kerajaan dan Pembekal tidak boleh pada bila-bila masa atau semasa tamat tempoh atau penamatan Kontrak ini dalam apa-apa jua cara sekalipun mempersoal atau mempertikai hak Kerajaan. Hak harta intelektual di bawah klausa ini hendaklah terletak pada Kerajaan yang bebas daripada semua lien, tuntutan dan bebanan. </w:t>
      </w:r>
    </w:p>
    <w:p w:rsidR="001512AD" w:rsidRDefault="00000000">
      <w:pPr>
        <w:spacing w:after="0" w:line="259" w:lineRule="auto"/>
        <w:ind w:left="0" w:firstLine="0"/>
      </w:pPr>
      <w:r>
        <w:rPr>
          <w:sz w:val="23"/>
        </w:rPr>
        <w:t xml:space="preserve"> </w:t>
      </w:r>
    </w:p>
    <w:p w:rsidR="001512AD" w:rsidRDefault="00000000">
      <w:pPr>
        <w:ind w:left="653" w:right="1"/>
      </w:pPr>
      <w:r>
        <w:t>15.2</w:t>
      </w:r>
      <w:r>
        <w:rPr>
          <w:rFonts w:ascii="Arial" w:eastAsia="Arial" w:hAnsi="Arial" w:cs="Arial"/>
        </w:rPr>
        <w:t xml:space="preserve"> </w:t>
      </w:r>
      <w:r>
        <w:t xml:space="preserve">Pembekal hendaklah bertanggungjawab bagi apa-apa tuntutan jika barangan yang dibekalkan melanggar paten, hak cipta atau reka bentuk berdaftar. </w:t>
      </w:r>
    </w:p>
    <w:p w:rsidR="001512AD" w:rsidRDefault="00000000">
      <w:pPr>
        <w:spacing w:after="0" w:line="259" w:lineRule="auto"/>
        <w:ind w:left="0" w:firstLine="0"/>
      </w:pPr>
      <w:r>
        <w:rPr>
          <w:sz w:val="23"/>
        </w:rPr>
        <w:t xml:space="preserve"> </w:t>
      </w:r>
    </w:p>
    <w:p w:rsidR="001512AD" w:rsidRDefault="00000000">
      <w:pPr>
        <w:ind w:left="653" w:right="1"/>
      </w:pPr>
      <w:r>
        <w:t>15.3</w:t>
      </w:r>
      <w:r>
        <w:rPr>
          <w:rFonts w:ascii="Arial" w:eastAsia="Arial" w:hAnsi="Arial" w:cs="Arial"/>
        </w:rPr>
        <w:t xml:space="preserve"> </w:t>
      </w:r>
      <w:r>
        <w:t xml:space="preserve">Pembekal hendaklah melindung dan menanggung rugi Kerajaan terhadap apa-apa tuntutan bagi perlanggaran apa-apa paten, hak cipta atau reka bentuk berdaftar berkenaan barangan yang dibekalkan di bawah Kontrak ini dan terhadap semua kos di mana Kerajaan perlu menanggung bagi perlanggaran itu atau mana-mana tindakan yang berkaitan yang perlu bagi Kerajaan bertanggungjawab. </w:t>
      </w:r>
    </w:p>
    <w:p w:rsidR="001512AD" w:rsidRDefault="00000000">
      <w:pPr>
        <w:spacing w:after="0" w:line="259" w:lineRule="auto"/>
        <w:ind w:left="0" w:firstLine="0"/>
      </w:pPr>
      <w:r>
        <w:rPr>
          <w:sz w:val="23"/>
        </w:rPr>
        <w:t xml:space="preserve"> </w:t>
      </w:r>
    </w:p>
    <w:p w:rsidR="001512AD" w:rsidRDefault="00000000">
      <w:pPr>
        <w:ind w:left="653" w:right="1"/>
      </w:pPr>
      <w:r>
        <w:t>15.4</w:t>
      </w:r>
      <w:r>
        <w:rPr>
          <w:rFonts w:ascii="Arial" w:eastAsia="Arial" w:hAnsi="Arial" w:cs="Arial"/>
        </w:rPr>
        <w:t xml:space="preserve"> </w:t>
      </w:r>
      <w:r>
        <w:t xml:space="preserve">Jika penggunaan atau pemilikan oleh Kerajaan berkemungkinan membawa kepada apa-apa perlanggaran hak harta intelektual, maka Pembekal hendaklah secara serta-merta dan atas tanggungannya sendiri mendapatkan untuk Kerajaan hak untuk terus menggunakan atau memiliki barangan tersebut atau mengubahsuai atau menggantikan barangan tersebut untuk mengelakkan daripada perlanggaran hak harta intelektual (dalam keadaan ini, Pembekal hendaklah mengganti rugi kerugian langsung atau kerosakan yang dialami atau ditanggung oleh Kerajaan semasa pengubahsuaian atau penggantian itu). </w:t>
      </w:r>
    </w:p>
    <w:p w:rsidR="001512AD" w:rsidRDefault="00000000">
      <w:pPr>
        <w:spacing w:after="0" w:line="259" w:lineRule="auto"/>
        <w:ind w:left="0" w:firstLine="0"/>
      </w:pPr>
      <w:r>
        <w:rPr>
          <w:sz w:val="23"/>
        </w:rPr>
        <w:t xml:space="preserve"> </w:t>
      </w:r>
    </w:p>
    <w:p w:rsidR="001512AD" w:rsidRDefault="00000000">
      <w:pPr>
        <w:spacing w:after="65"/>
        <w:ind w:left="653" w:right="1"/>
      </w:pPr>
      <w:r>
        <w:t>15.5</w:t>
      </w:r>
      <w:r>
        <w:rPr>
          <w:rFonts w:ascii="Arial" w:eastAsia="Arial" w:hAnsi="Arial" w:cs="Arial"/>
        </w:rPr>
        <w:t xml:space="preserve"> </w:t>
      </w:r>
      <w:r>
        <w:t xml:space="preserve">Jika alternatif-alternatif dalam klausa di atas tidak dapat disempurnakan atas sebab-sebab tertentu, maka Pembekal hendaklah mengambil balik barangan dan membuat bayaran balik kepada Kerajaan. </w:t>
      </w:r>
    </w:p>
    <w:p w:rsidR="001512AD" w:rsidRDefault="00000000">
      <w:pPr>
        <w:spacing w:after="0" w:line="259" w:lineRule="auto"/>
        <w:ind w:left="0" w:firstLine="0"/>
      </w:pPr>
      <w:r>
        <w:rPr>
          <w:sz w:val="30"/>
        </w:rPr>
        <w:t xml:space="preserve"> </w:t>
      </w:r>
    </w:p>
    <w:p w:rsidR="001512AD" w:rsidRDefault="00000000">
      <w:pPr>
        <w:pStyle w:val="Heading1"/>
        <w:tabs>
          <w:tab w:val="center" w:pos="1052"/>
        </w:tabs>
        <w:ind w:left="0" w:right="0" w:firstLine="0"/>
      </w:pPr>
      <w:r>
        <w:t>16</w:t>
      </w:r>
      <w:r>
        <w:rPr>
          <w:rFonts w:ascii="Arial" w:eastAsia="Arial" w:hAnsi="Arial" w:cs="Arial"/>
        </w:rPr>
        <w:t xml:space="preserve"> </w:t>
      </w:r>
      <w:r>
        <w:rPr>
          <w:rFonts w:ascii="Arial" w:eastAsia="Arial" w:hAnsi="Arial" w:cs="Arial"/>
        </w:rPr>
        <w:tab/>
      </w:r>
      <w:r>
        <w:t xml:space="preserve">IKLAN </w:t>
      </w:r>
    </w:p>
    <w:p w:rsidR="001512AD" w:rsidRDefault="00000000">
      <w:pPr>
        <w:spacing w:after="65"/>
        <w:ind w:left="653" w:right="1"/>
      </w:pPr>
      <w:r>
        <w:t xml:space="preserve">Pembekal tidak boleh tanpa kelulusan bertulis Kerajaan terlebih dahulu mengiklankan atau memberi kuasa atau kebenaran kepada mana-mana orang untuk mengiklankan Kontrak ini dalam sebarang akhbar, majalah atau sebarang jenis pengiklanan lain. </w:t>
      </w:r>
    </w:p>
    <w:p w:rsidR="001512AD" w:rsidRDefault="00000000">
      <w:pPr>
        <w:spacing w:after="0" w:line="259" w:lineRule="auto"/>
        <w:ind w:left="0" w:firstLine="0"/>
      </w:pPr>
      <w:r>
        <w:rPr>
          <w:sz w:val="30"/>
        </w:rPr>
        <w:t xml:space="preserve"> </w:t>
      </w:r>
    </w:p>
    <w:p w:rsidR="001512AD" w:rsidRDefault="00000000">
      <w:pPr>
        <w:pStyle w:val="Heading1"/>
        <w:tabs>
          <w:tab w:val="center" w:pos="1270"/>
        </w:tabs>
        <w:ind w:left="0" w:right="0" w:firstLine="0"/>
      </w:pPr>
      <w:r>
        <w:t>17</w:t>
      </w:r>
      <w:r>
        <w:rPr>
          <w:rFonts w:ascii="Arial" w:eastAsia="Arial" w:hAnsi="Arial" w:cs="Arial"/>
        </w:rPr>
        <w:t xml:space="preserve"> </w:t>
      </w:r>
      <w:r>
        <w:rPr>
          <w:rFonts w:ascii="Arial" w:eastAsia="Arial" w:hAnsi="Arial" w:cs="Arial"/>
        </w:rPr>
        <w:tab/>
      </w:r>
      <w:r>
        <w:t xml:space="preserve">PENEPIAN </w:t>
      </w:r>
    </w:p>
    <w:p w:rsidR="001512AD" w:rsidRDefault="00000000">
      <w:pPr>
        <w:spacing w:line="232" w:lineRule="auto"/>
        <w:ind w:left="653" w:right="16"/>
        <w:jc w:val="both"/>
      </w:pPr>
      <w:r>
        <w:t>17.1</w:t>
      </w:r>
      <w:r>
        <w:rPr>
          <w:rFonts w:ascii="Arial" w:eastAsia="Arial" w:hAnsi="Arial" w:cs="Arial"/>
        </w:rPr>
        <w:t xml:space="preserve"> </w:t>
      </w:r>
      <w:r>
        <w:t xml:space="preserve">Kegagalan Kerajaan atau Pembekal menguatkuasakan mana-mana hak, remedi atau peruntukan di bawah Kontrak ini pada bila-bila masa, tidak akan terjumlah kepada suatu penepian, melainkan ia telah dibuat secara bertulis terlebih dahulu kepada pihak yang satu lagi. </w:t>
      </w:r>
    </w:p>
    <w:p w:rsidR="001512AD" w:rsidRDefault="00000000">
      <w:pPr>
        <w:spacing w:after="0" w:line="259" w:lineRule="auto"/>
        <w:ind w:left="0" w:firstLine="0"/>
      </w:pPr>
      <w:r>
        <w:rPr>
          <w:sz w:val="23"/>
        </w:rPr>
        <w:t xml:space="preserve"> </w:t>
      </w:r>
    </w:p>
    <w:p w:rsidR="001512AD" w:rsidRDefault="00000000">
      <w:pPr>
        <w:ind w:left="653" w:right="1"/>
      </w:pPr>
      <w:r>
        <w:t>17.2</w:t>
      </w:r>
      <w:r>
        <w:rPr>
          <w:rFonts w:ascii="Arial" w:eastAsia="Arial" w:hAnsi="Arial" w:cs="Arial"/>
        </w:rPr>
        <w:t xml:space="preserve"> </w:t>
      </w:r>
      <w:r>
        <w:t xml:space="preserve">Sebarang penepian oleh Kerajaan hendaklah dibuat secara bertulis dan hendaklah dirujuk, dipersetujui dan ditandatangani oleh Ketua Setiausaha, KEMENTERIAN BELIA DAN SUKAN Malaysia atau pegawai yang diberikuasa olehnya secara bertulis. </w:t>
      </w:r>
    </w:p>
    <w:p w:rsidR="001512AD" w:rsidRDefault="00000000">
      <w:pPr>
        <w:spacing w:after="0" w:line="259" w:lineRule="auto"/>
        <w:ind w:left="0" w:firstLine="0"/>
      </w:pPr>
      <w:r>
        <w:rPr>
          <w:sz w:val="23"/>
        </w:rPr>
        <w:t xml:space="preserve"> </w:t>
      </w:r>
    </w:p>
    <w:p w:rsidR="001512AD" w:rsidRDefault="00000000">
      <w:pPr>
        <w:spacing w:after="66"/>
        <w:ind w:left="653" w:right="1"/>
      </w:pPr>
      <w:r>
        <w:t>17.3</w:t>
      </w:r>
      <w:r>
        <w:rPr>
          <w:rFonts w:ascii="Arial" w:eastAsia="Arial" w:hAnsi="Arial" w:cs="Arial"/>
        </w:rPr>
        <w:t xml:space="preserve"> </w:t>
      </w:r>
      <w:r>
        <w:t xml:space="preserve">Sebarang penepian oleh Pembekal hendaklah dibuat secara bertulis dan hendaklah dirujuk, dipersetujui dan ditandatangani oleh Pembekal atau wakil yang diberikuasa olehnya secara bertulis. </w:t>
      </w:r>
    </w:p>
    <w:p w:rsidR="001512AD" w:rsidRDefault="00000000">
      <w:pPr>
        <w:spacing w:after="0" w:line="259" w:lineRule="auto"/>
        <w:ind w:left="0" w:firstLine="0"/>
      </w:pPr>
      <w:r>
        <w:rPr>
          <w:sz w:val="30"/>
        </w:rPr>
        <w:t xml:space="preserve"> </w:t>
      </w:r>
    </w:p>
    <w:p w:rsidR="001512AD" w:rsidRDefault="00000000">
      <w:pPr>
        <w:pStyle w:val="Heading1"/>
        <w:tabs>
          <w:tab w:val="center" w:pos="1695"/>
        </w:tabs>
        <w:ind w:left="0" w:right="0" w:firstLine="0"/>
      </w:pPr>
      <w:r>
        <w:t>18</w:t>
      </w:r>
      <w:r>
        <w:rPr>
          <w:rFonts w:ascii="Arial" w:eastAsia="Arial" w:hAnsi="Arial" w:cs="Arial"/>
        </w:rPr>
        <w:t xml:space="preserve"> </w:t>
      </w:r>
      <w:r>
        <w:rPr>
          <w:rFonts w:ascii="Arial" w:eastAsia="Arial" w:hAnsi="Arial" w:cs="Arial"/>
        </w:rPr>
        <w:tab/>
      </w:r>
      <w:r>
        <w:t xml:space="preserve">KONTRAK KECIL </w:t>
      </w:r>
    </w:p>
    <w:p w:rsidR="001512AD" w:rsidRDefault="00000000">
      <w:pPr>
        <w:spacing w:line="232" w:lineRule="auto"/>
        <w:ind w:left="653" w:right="16"/>
        <w:jc w:val="both"/>
      </w:pPr>
      <w:r>
        <w:t>18.1</w:t>
      </w:r>
      <w:r>
        <w:rPr>
          <w:rFonts w:ascii="Arial" w:eastAsia="Arial" w:hAnsi="Arial" w:cs="Arial"/>
        </w:rPr>
        <w:t xml:space="preserve"> </w:t>
      </w:r>
      <w:r>
        <w:t xml:space="preserve">Pembekal tidak boleh membuat atau memberikan kontrak kecil terhadap Kontrak ini atau apa-apa bahagiannya kepada mana-mana pihak lain tanpa terlebih dahulu mendapat persetujuan bertulis daripada Kerajaan. </w:t>
      </w:r>
    </w:p>
    <w:p w:rsidR="001512AD" w:rsidRDefault="00000000">
      <w:pPr>
        <w:spacing w:after="1" w:line="259" w:lineRule="auto"/>
        <w:ind w:left="0" w:firstLine="0"/>
      </w:pPr>
      <w:r>
        <w:rPr>
          <w:sz w:val="22"/>
        </w:rPr>
        <w:t xml:space="preserve"> </w:t>
      </w:r>
    </w:p>
    <w:p w:rsidR="001512AD" w:rsidRDefault="00000000">
      <w:pPr>
        <w:ind w:left="653" w:right="1"/>
      </w:pPr>
      <w:r>
        <w:t>18.2</w:t>
      </w:r>
      <w:r>
        <w:rPr>
          <w:rFonts w:ascii="Arial" w:eastAsia="Arial" w:hAnsi="Arial" w:cs="Arial"/>
        </w:rPr>
        <w:t xml:space="preserve"> </w:t>
      </w:r>
      <w:r>
        <w:t xml:space="preserve">Jika Kontrak ini atau mana-mana bahagian daripadanya diberi kontrak kecil kepada mana-mana </w:t>
      </w:r>
    </w:p>
    <w:p w:rsidR="001512AD" w:rsidRDefault="00000000">
      <w:pPr>
        <w:spacing w:line="232" w:lineRule="auto"/>
        <w:ind w:left="653" w:right="187"/>
        <w:jc w:val="both"/>
      </w:pPr>
      <w:r>
        <w:t xml:space="preserve">pihak lain dengan persetujuan bertulis Kerajaan, Pembekal bersetuju tanpa syarat untuk terus bertanggungjawab secara berterusan dan secara sendiri dan peribadi bagi memastikan pembekal kecil mematuhi terma dan syarat dalam Kontrak ini. </w:t>
      </w:r>
    </w:p>
    <w:p w:rsidR="001512AD" w:rsidRDefault="00000000">
      <w:pPr>
        <w:spacing w:after="0" w:line="259" w:lineRule="auto"/>
        <w:ind w:left="0" w:firstLine="0"/>
      </w:pPr>
      <w:r>
        <w:rPr>
          <w:sz w:val="23"/>
        </w:rPr>
        <w:t xml:space="preserve"> </w:t>
      </w:r>
    </w:p>
    <w:p w:rsidR="001512AD" w:rsidRDefault="00000000">
      <w:pPr>
        <w:spacing w:after="66"/>
        <w:ind w:left="653" w:right="1"/>
      </w:pPr>
      <w:r>
        <w:t>18.3</w:t>
      </w:r>
      <w:r>
        <w:rPr>
          <w:rFonts w:ascii="Arial" w:eastAsia="Arial" w:hAnsi="Arial" w:cs="Arial"/>
        </w:rPr>
        <w:t xml:space="preserve"> </w:t>
      </w:r>
      <w:r>
        <w:t xml:space="preserve">Sebarang isu yang timbul antara Pembekal dan pembekal kecil mengenai Kontrak ini atau hal-hal lain adalah di luar tanggungjawab Kerajaan. </w:t>
      </w:r>
    </w:p>
    <w:p w:rsidR="001512AD" w:rsidRDefault="00000000">
      <w:pPr>
        <w:spacing w:after="0" w:line="259" w:lineRule="auto"/>
        <w:ind w:left="0" w:firstLine="0"/>
      </w:pPr>
      <w:r>
        <w:rPr>
          <w:sz w:val="30"/>
        </w:rPr>
        <w:t xml:space="preserve"> </w:t>
      </w:r>
    </w:p>
    <w:p w:rsidR="001512AD" w:rsidRDefault="00000000">
      <w:pPr>
        <w:pStyle w:val="Heading1"/>
        <w:tabs>
          <w:tab w:val="center" w:pos="2242"/>
        </w:tabs>
        <w:ind w:left="0" w:right="0" w:firstLine="0"/>
      </w:pPr>
      <w:r>
        <w:t>19</w:t>
      </w:r>
      <w:r>
        <w:rPr>
          <w:rFonts w:ascii="Arial" w:eastAsia="Arial" w:hAnsi="Arial" w:cs="Arial"/>
        </w:rPr>
        <w:t xml:space="preserve"> </w:t>
      </w:r>
      <w:r>
        <w:rPr>
          <w:rFonts w:ascii="Arial" w:eastAsia="Arial" w:hAnsi="Arial" w:cs="Arial"/>
        </w:rPr>
        <w:tab/>
      </w:r>
      <w:r>
        <w:t xml:space="preserve">SERAH HAK ATAU NOVASI </w:t>
      </w:r>
    </w:p>
    <w:p w:rsidR="001512AD" w:rsidRDefault="00000000">
      <w:pPr>
        <w:spacing w:after="66"/>
        <w:ind w:left="653" w:right="1"/>
      </w:pPr>
      <w:r>
        <w:t xml:space="preserve">Pembekal tidak boleh, tanpa kelulusan bertulis terlebih dahulu daripada Kerajaan, menyerah hak, memindahkan, menggadai janji, menggadai atau mempertanggungkan kepada pihak ketiga semua atau sebahagian daripada obligasi, manfaat atau liabiliti daripada atau yang mungkin terbit daripada Kontrak ini. </w:t>
      </w:r>
    </w:p>
    <w:p w:rsidR="001512AD" w:rsidRDefault="00000000">
      <w:pPr>
        <w:spacing w:after="0" w:line="259" w:lineRule="auto"/>
        <w:ind w:left="0" w:firstLine="0"/>
      </w:pPr>
      <w:r>
        <w:rPr>
          <w:sz w:val="30"/>
        </w:rPr>
        <w:t xml:space="preserve"> </w:t>
      </w:r>
    </w:p>
    <w:p w:rsidR="001512AD" w:rsidRDefault="00000000">
      <w:pPr>
        <w:pStyle w:val="Heading1"/>
        <w:tabs>
          <w:tab w:val="center" w:pos="3451"/>
        </w:tabs>
        <w:ind w:left="0" w:right="0" w:firstLine="0"/>
      </w:pPr>
      <w:r>
        <w:t>20</w:t>
      </w:r>
      <w:r>
        <w:rPr>
          <w:rFonts w:ascii="Arial" w:eastAsia="Arial" w:hAnsi="Arial" w:cs="Arial"/>
        </w:rPr>
        <w:t xml:space="preserve"> </w:t>
      </w:r>
      <w:r>
        <w:rPr>
          <w:rFonts w:ascii="Arial" w:eastAsia="Arial" w:hAnsi="Arial" w:cs="Arial"/>
        </w:rPr>
        <w:tab/>
      </w:r>
      <w:r>
        <w:t xml:space="preserve">JAWATANKUASA PENYELESAIAN PERTIKAIAN </w:t>
      </w:r>
    </w:p>
    <w:p w:rsidR="001512AD" w:rsidRDefault="00000000">
      <w:pPr>
        <w:ind w:left="653" w:right="1"/>
      </w:pPr>
      <w:r>
        <w:t>20.1</w:t>
      </w:r>
      <w:r>
        <w:rPr>
          <w:rFonts w:ascii="Arial" w:eastAsia="Arial" w:hAnsi="Arial" w:cs="Arial"/>
        </w:rPr>
        <w:t xml:space="preserve"> </w:t>
      </w:r>
      <w:r>
        <w:t xml:space="preserve">Sebarang pertikaian antara pihak-pihak dengan apa-apa perkara di bawah Kontrak ini (kecuali berkaitan dengan Kerajaan menjalankan budi bicara mutlak di bawah Kontrak ini) boleh dirujuk kepada sebuah jawatankuasa penyelesaian pertikaian (dengan ini dirujuk sebagai "Jawatankuasa Penyelesaian Pertikaian") yang terdiri daripada: </w:t>
      </w:r>
    </w:p>
    <w:p w:rsidR="001512AD" w:rsidRDefault="00000000">
      <w:pPr>
        <w:spacing w:after="0" w:line="259" w:lineRule="auto"/>
        <w:ind w:left="0" w:firstLine="0"/>
      </w:pPr>
      <w:r>
        <w:rPr>
          <w:sz w:val="23"/>
        </w:rPr>
        <w:t xml:space="preserve"> </w:t>
      </w:r>
    </w:p>
    <w:p w:rsidR="001512AD" w:rsidRDefault="00000000">
      <w:pPr>
        <w:numPr>
          <w:ilvl w:val="0"/>
          <w:numId w:val="17"/>
        </w:numPr>
        <w:ind w:right="1" w:hanging="422"/>
      </w:pPr>
      <w:r>
        <w:t xml:space="preserve">Ketua Setiausaha, Malaysia sebagai Pengerusi atau mana-mana pegawai yang dilantik dan diberikuasa sewajarnya secara bertulis; </w:t>
      </w:r>
    </w:p>
    <w:p w:rsidR="001512AD" w:rsidRDefault="00000000">
      <w:pPr>
        <w:spacing w:after="1" w:line="259" w:lineRule="auto"/>
        <w:ind w:left="0" w:firstLine="0"/>
      </w:pPr>
      <w:r>
        <w:rPr>
          <w:sz w:val="22"/>
        </w:rPr>
        <w:t xml:space="preserve"> </w:t>
      </w:r>
    </w:p>
    <w:p w:rsidR="001512AD" w:rsidRDefault="00000000">
      <w:pPr>
        <w:numPr>
          <w:ilvl w:val="0"/>
          <w:numId w:val="17"/>
        </w:numPr>
        <w:ind w:right="1" w:hanging="422"/>
      </w:pPr>
      <w:r>
        <w:t xml:space="preserve">seorang wakil yang dilantik oleh Kerajaan; dan </w:t>
      </w:r>
    </w:p>
    <w:p w:rsidR="001512AD" w:rsidRDefault="00000000">
      <w:pPr>
        <w:spacing w:after="0" w:line="259" w:lineRule="auto"/>
        <w:ind w:left="0" w:firstLine="0"/>
      </w:pPr>
      <w:r>
        <w:rPr>
          <w:sz w:val="22"/>
        </w:rPr>
        <w:t xml:space="preserve"> </w:t>
      </w:r>
    </w:p>
    <w:p w:rsidR="001512AD" w:rsidRDefault="00000000">
      <w:pPr>
        <w:numPr>
          <w:ilvl w:val="0"/>
          <w:numId w:val="17"/>
        </w:numPr>
        <w:ind w:right="1" w:hanging="422"/>
      </w:pPr>
      <w:r>
        <w:t xml:space="preserve">seorang wakil yang dilantik oleh Pembekal </w:t>
      </w:r>
    </w:p>
    <w:p w:rsidR="001512AD" w:rsidRDefault="00000000">
      <w:pPr>
        <w:spacing w:after="0" w:line="259" w:lineRule="auto"/>
        <w:ind w:left="0" w:firstLine="0"/>
      </w:pPr>
      <w:r>
        <w:rPr>
          <w:sz w:val="23"/>
        </w:rPr>
        <w:t xml:space="preserve"> </w:t>
      </w:r>
    </w:p>
    <w:p w:rsidR="001512AD" w:rsidRDefault="00000000">
      <w:pPr>
        <w:numPr>
          <w:ilvl w:val="1"/>
          <w:numId w:val="18"/>
        </w:numPr>
        <w:ind w:right="1"/>
      </w:pPr>
      <w:r>
        <w:t xml:space="preserve">Jawatankuasa Penyelesaian Pertikaian boleh melantik seorang pakar bebas dalam bidang yang berkaitan atau seorang pakar bebas untuk setiap bidang yang berkaitan (sekiranya terdapat lebih daripada satu bidang) untuk memberikan nasihat ke atas apa-apa perkara yang dirujuk kepadanya dan segala kos, yuran dan perbelanjaan pakar bebas yang dilantik tersebut akan ditanggung secara sama rata antara kedua-dua Pihak. </w:t>
      </w:r>
    </w:p>
    <w:p w:rsidR="001512AD" w:rsidRDefault="00000000">
      <w:pPr>
        <w:spacing w:after="0" w:line="259" w:lineRule="auto"/>
        <w:ind w:left="0" w:firstLine="0"/>
      </w:pPr>
      <w:r>
        <w:rPr>
          <w:sz w:val="23"/>
        </w:rPr>
        <w:t xml:space="preserve"> </w:t>
      </w:r>
    </w:p>
    <w:p w:rsidR="001512AD" w:rsidRDefault="00000000">
      <w:pPr>
        <w:numPr>
          <w:ilvl w:val="1"/>
          <w:numId w:val="18"/>
        </w:numPr>
        <w:ind w:right="1"/>
      </w:pPr>
      <w:r>
        <w:t xml:space="preserve">Jawatankuasa Penyelesaian Pertikaian akan menentukan prosedurnya sendiri. Jawatankuasa Penyelesaian Pertikaian hendaklah berusaha untuk mencapai suatu penyelesaian secara aman antara Pihak-Pihak apa-apa perkara yang dirujuk kepadanya. </w:t>
      </w:r>
    </w:p>
    <w:p w:rsidR="001512AD" w:rsidRDefault="00000000">
      <w:pPr>
        <w:spacing w:after="0" w:line="259" w:lineRule="auto"/>
        <w:ind w:left="0" w:firstLine="0"/>
      </w:pPr>
      <w:r>
        <w:rPr>
          <w:sz w:val="23"/>
        </w:rPr>
        <w:t xml:space="preserve"> </w:t>
      </w:r>
    </w:p>
    <w:p w:rsidR="001512AD" w:rsidRDefault="00000000">
      <w:pPr>
        <w:numPr>
          <w:ilvl w:val="1"/>
          <w:numId w:val="18"/>
        </w:numPr>
        <w:spacing w:line="232" w:lineRule="auto"/>
        <w:ind w:right="1"/>
      </w:pPr>
      <w:r>
        <w:t xml:space="preserve">Sekiranya sebarang perkara, pertikaian atau tuntutan yang dirujuk kepada Jawatankuasa Penyelesaian Pertikaian tidak boleh dipersetujui oleh Pihak-Pihak yang berkenaan dalam masa tiga puluh (30) hari selepas tarikh rujukan dibuat, mana-mana Pihak boleh merujuk perkara, pertikaian atau tuntutan tersebut kepada timbangtara. </w:t>
      </w:r>
    </w:p>
    <w:p w:rsidR="001512AD" w:rsidRDefault="00000000">
      <w:pPr>
        <w:spacing w:after="0" w:line="259" w:lineRule="auto"/>
        <w:ind w:left="0" w:firstLine="0"/>
      </w:pPr>
      <w:r>
        <w:rPr>
          <w:sz w:val="23"/>
        </w:rPr>
        <w:t xml:space="preserve"> </w:t>
      </w:r>
    </w:p>
    <w:p w:rsidR="001512AD" w:rsidRDefault="00000000">
      <w:pPr>
        <w:numPr>
          <w:ilvl w:val="1"/>
          <w:numId w:val="18"/>
        </w:numPr>
        <w:ind w:right="1"/>
      </w:pPr>
      <w:r>
        <w:t xml:space="preserve">Setiap ahli Jawatankuasa Penyelesaian Pertikaian termasuk Pengerusi, masing-masing akan mempunyai satu undi. </w:t>
      </w:r>
    </w:p>
    <w:p w:rsidR="001512AD" w:rsidRDefault="00000000">
      <w:pPr>
        <w:spacing w:after="0" w:line="259" w:lineRule="auto"/>
        <w:ind w:left="0" w:firstLine="0"/>
      </w:pPr>
      <w:r>
        <w:rPr>
          <w:sz w:val="23"/>
        </w:rPr>
        <w:t xml:space="preserve"> </w:t>
      </w:r>
    </w:p>
    <w:p w:rsidR="001512AD" w:rsidRDefault="00000000">
      <w:pPr>
        <w:numPr>
          <w:ilvl w:val="1"/>
          <w:numId w:val="18"/>
        </w:numPr>
        <w:spacing w:after="65"/>
        <w:ind w:right="1"/>
      </w:pPr>
      <w:r>
        <w:t xml:space="preserve">Sebarang keputusan yang dibuat oleh Jawatankuasa Penyelesaian Pertikaian akan mengikat Pihak-Pihak. </w:t>
      </w:r>
    </w:p>
    <w:p w:rsidR="001512AD" w:rsidRDefault="00000000">
      <w:pPr>
        <w:spacing w:after="0" w:line="259" w:lineRule="auto"/>
        <w:ind w:left="0" w:firstLine="0"/>
      </w:pPr>
      <w:r>
        <w:rPr>
          <w:sz w:val="30"/>
        </w:rPr>
        <w:t xml:space="preserve"> </w:t>
      </w:r>
    </w:p>
    <w:p w:rsidR="001512AD" w:rsidRDefault="00000000">
      <w:pPr>
        <w:pStyle w:val="Heading1"/>
        <w:tabs>
          <w:tab w:val="center" w:pos="1584"/>
        </w:tabs>
        <w:ind w:left="0" w:right="0" w:firstLine="0"/>
      </w:pPr>
      <w:r>
        <w:t>21</w:t>
      </w:r>
      <w:r>
        <w:rPr>
          <w:rFonts w:ascii="Arial" w:eastAsia="Arial" w:hAnsi="Arial" w:cs="Arial"/>
        </w:rPr>
        <w:t xml:space="preserve"> </w:t>
      </w:r>
      <w:r>
        <w:rPr>
          <w:rFonts w:ascii="Arial" w:eastAsia="Arial" w:hAnsi="Arial" w:cs="Arial"/>
        </w:rPr>
        <w:tab/>
      </w:r>
      <w:r>
        <w:t xml:space="preserve">TIMBANGTARA </w:t>
      </w:r>
    </w:p>
    <w:p w:rsidR="001512AD" w:rsidRDefault="00000000">
      <w:pPr>
        <w:spacing w:line="232" w:lineRule="auto"/>
        <w:ind w:left="653" w:right="16"/>
        <w:jc w:val="both"/>
      </w:pPr>
      <w:r>
        <w:t>21.1</w:t>
      </w:r>
      <w:r>
        <w:rPr>
          <w:rFonts w:ascii="Arial" w:eastAsia="Arial" w:hAnsi="Arial" w:cs="Arial"/>
        </w:rPr>
        <w:t xml:space="preserve"> </w:t>
      </w:r>
      <w:r>
        <w:t xml:space="preserve">Dalam keadaan di mana Kerajaan dan Pembekal gagal menyelesaikan apa-apa pertikaian secara aman, mana-mana pihak boleh merujuk pertikaian ini kepada timbangtara. Rujukan tersebut hendaklah dianggap sebagai persetujuan untuk ke timbangtara di bawah Akta Timbangtara 2005. </w:t>
      </w:r>
    </w:p>
    <w:p w:rsidR="001512AD" w:rsidRDefault="00000000">
      <w:pPr>
        <w:ind w:left="653" w:right="1"/>
      </w:pPr>
      <w:r>
        <w:t>21.2</w:t>
      </w:r>
      <w:r>
        <w:rPr>
          <w:rFonts w:ascii="Arial" w:eastAsia="Arial" w:hAnsi="Arial" w:cs="Arial"/>
        </w:rPr>
        <w:t xml:space="preserve"> </w:t>
      </w:r>
      <w:r>
        <w:t xml:space="preserve">Untuk tujuan timbangtara, klausa-klausa yang berikut hendaklah terpakai: </w:t>
      </w:r>
    </w:p>
    <w:p w:rsidR="001512AD" w:rsidRDefault="00000000">
      <w:pPr>
        <w:spacing w:after="0" w:line="259" w:lineRule="auto"/>
        <w:ind w:left="0" w:firstLine="0"/>
      </w:pPr>
      <w:r>
        <w:rPr>
          <w:sz w:val="23"/>
        </w:rPr>
        <w:t xml:space="preserve"> </w:t>
      </w:r>
    </w:p>
    <w:p w:rsidR="001512AD" w:rsidRDefault="00000000">
      <w:pPr>
        <w:numPr>
          <w:ilvl w:val="0"/>
          <w:numId w:val="19"/>
        </w:numPr>
        <w:ind w:right="1" w:hanging="408"/>
      </w:pPr>
      <w:r>
        <w:t xml:space="preserve">Prosiding timbangtara hendaklah dikendalikan berdasarkan Peraturan-Peraturan Pusat Timbangtara </w:t>
      </w:r>
    </w:p>
    <w:p w:rsidR="001512AD" w:rsidRDefault="00000000">
      <w:pPr>
        <w:ind w:left="653" w:right="1"/>
      </w:pPr>
      <w:r>
        <w:t xml:space="preserve">Serantau Kuala Lumpur (Kuala Lumpur Regional Arbitration Centre); </w:t>
      </w:r>
    </w:p>
    <w:p w:rsidR="001512AD" w:rsidRDefault="00000000">
      <w:pPr>
        <w:spacing w:after="1" w:line="259" w:lineRule="auto"/>
        <w:ind w:left="0" w:firstLine="0"/>
      </w:pPr>
      <w:r>
        <w:rPr>
          <w:sz w:val="22"/>
        </w:rPr>
        <w:t xml:space="preserve"> </w:t>
      </w:r>
    </w:p>
    <w:p w:rsidR="001512AD" w:rsidRDefault="00000000">
      <w:pPr>
        <w:numPr>
          <w:ilvl w:val="0"/>
          <w:numId w:val="19"/>
        </w:numPr>
        <w:ind w:right="1" w:hanging="408"/>
      </w:pPr>
      <w:r>
        <w:t xml:space="preserve">Satu (1) Penimbangtara akan dilantik oleh Pengarah Pusat Timbangtara Serantau Kuala Lumpur; </w:t>
      </w:r>
    </w:p>
    <w:p w:rsidR="001512AD" w:rsidRDefault="00000000">
      <w:pPr>
        <w:spacing w:after="0" w:line="259" w:lineRule="auto"/>
        <w:ind w:left="0" w:firstLine="0"/>
      </w:pPr>
      <w:r>
        <w:rPr>
          <w:sz w:val="23"/>
        </w:rPr>
        <w:t xml:space="preserve"> </w:t>
      </w:r>
    </w:p>
    <w:p w:rsidR="001512AD" w:rsidRDefault="00000000">
      <w:pPr>
        <w:numPr>
          <w:ilvl w:val="0"/>
          <w:numId w:val="19"/>
        </w:numPr>
        <w:ind w:right="1" w:hanging="408"/>
      </w:pPr>
      <w:r>
        <w:t xml:space="preserve">Tempat timbangtara dijalankan adalah di Pusat Timbangtara Serantau Kuala Lumpur menggunakan kemudahan dan sistem yang disediakan di pusat tersebut; </w:t>
      </w:r>
    </w:p>
    <w:p w:rsidR="001512AD" w:rsidRDefault="00000000">
      <w:pPr>
        <w:spacing w:after="0" w:line="259" w:lineRule="auto"/>
        <w:ind w:left="0" w:firstLine="0"/>
      </w:pPr>
      <w:r>
        <w:rPr>
          <w:sz w:val="23"/>
        </w:rPr>
        <w:t xml:space="preserve"> </w:t>
      </w:r>
    </w:p>
    <w:p w:rsidR="001512AD" w:rsidRDefault="00000000">
      <w:pPr>
        <w:numPr>
          <w:ilvl w:val="0"/>
          <w:numId w:val="19"/>
        </w:numPr>
        <w:ind w:right="1" w:hanging="408"/>
      </w:pPr>
      <w:r>
        <w:t xml:space="preserve">Bahasa yang akan digunakan dalam prosiding timbangtara ialah Bahasa Melayu atau Bahasa </w:t>
      </w:r>
    </w:p>
    <w:p w:rsidR="001512AD" w:rsidRDefault="00000000">
      <w:pPr>
        <w:ind w:left="653" w:right="1"/>
      </w:pPr>
      <w:r>
        <w:t xml:space="preserve">Inggeris; </w:t>
      </w:r>
    </w:p>
    <w:p w:rsidR="001512AD" w:rsidRDefault="00000000">
      <w:pPr>
        <w:spacing w:after="0" w:line="259" w:lineRule="auto"/>
        <w:ind w:left="0" w:firstLine="0"/>
      </w:pPr>
      <w:r>
        <w:rPr>
          <w:sz w:val="22"/>
        </w:rPr>
        <w:t xml:space="preserve"> </w:t>
      </w:r>
    </w:p>
    <w:p w:rsidR="001512AD" w:rsidRDefault="00000000">
      <w:pPr>
        <w:numPr>
          <w:ilvl w:val="0"/>
          <w:numId w:val="19"/>
        </w:numPr>
        <w:ind w:right="1" w:hanging="408"/>
      </w:pPr>
      <w:r>
        <w:t xml:space="preserve">Undang-undang yang terpakai untuk kontrak ini ialah Undang-undang Malaysia; dan </w:t>
      </w:r>
    </w:p>
    <w:p w:rsidR="001512AD" w:rsidRDefault="00000000">
      <w:pPr>
        <w:spacing w:after="0" w:line="259" w:lineRule="auto"/>
        <w:ind w:left="0" w:firstLine="0"/>
      </w:pPr>
      <w:r>
        <w:rPr>
          <w:sz w:val="22"/>
        </w:rPr>
        <w:t xml:space="preserve"> </w:t>
      </w:r>
    </w:p>
    <w:p w:rsidR="001512AD" w:rsidRDefault="00000000">
      <w:pPr>
        <w:numPr>
          <w:ilvl w:val="0"/>
          <w:numId w:val="19"/>
        </w:numPr>
        <w:ind w:right="1" w:hanging="408"/>
      </w:pPr>
      <w:r>
        <w:t xml:space="preserve">Keputusan penimbangtara adalah muktamad dan mengikat kedua-dua pihak. </w:t>
      </w:r>
    </w:p>
    <w:p w:rsidR="001512AD" w:rsidRDefault="00000000">
      <w:pPr>
        <w:spacing w:after="0" w:line="259" w:lineRule="auto"/>
        <w:ind w:left="0" w:firstLine="0"/>
      </w:pPr>
      <w:r>
        <w:rPr>
          <w:sz w:val="23"/>
        </w:rPr>
        <w:t xml:space="preserve"> </w:t>
      </w:r>
    </w:p>
    <w:p w:rsidR="001512AD" w:rsidRDefault="00000000">
      <w:pPr>
        <w:spacing w:after="66"/>
        <w:ind w:left="653" w:right="1"/>
      </w:pPr>
      <w:r>
        <w:t>21.3</w:t>
      </w:r>
      <w:r>
        <w:rPr>
          <w:rFonts w:ascii="Arial" w:eastAsia="Arial" w:hAnsi="Arial" w:cs="Arial"/>
        </w:rPr>
        <w:t xml:space="preserve"> </w:t>
      </w:r>
      <w:r>
        <w:t xml:space="preserve">Obligasi pihak-pihak di bawah Kontrak ini hendaklah terus berkuatkuasa walaupun rujukan dibuat kepada timbangtara atau sepanjang tempoh prosiding timbangtara berlangsung. </w:t>
      </w:r>
    </w:p>
    <w:p w:rsidR="001512AD" w:rsidRDefault="00000000">
      <w:pPr>
        <w:spacing w:after="0" w:line="259" w:lineRule="auto"/>
        <w:ind w:left="0" w:firstLine="0"/>
      </w:pPr>
      <w:r>
        <w:rPr>
          <w:sz w:val="30"/>
        </w:rPr>
        <w:t xml:space="preserve"> </w:t>
      </w:r>
    </w:p>
    <w:p w:rsidR="001512AD" w:rsidRDefault="00000000">
      <w:pPr>
        <w:pStyle w:val="Heading1"/>
        <w:tabs>
          <w:tab w:val="center" w:pos="1700"/>
        </w:tabs>
        <w:ind w:left="0" w:right="0" w:firstLine="0"/>
      </w:pPr>
      <w:r>
        <w:t>22</w:t>
      </w:r>
      <w:r>
        <w:rPr>
          <w:rFonts w:ascii="Arial" w:eastAsia="Arial" w:hAnsi="Arial" w:cs="Arial"/>
        </w:rPr>
        <w:t xml:space="preserve"> </w:t>
      </w:r>
      <w:r>
        <w:rPr>
          <w:rFonts w:ascii="Arial" w:eastAsia="Arial" w:hAnsi="Arial" w:cs="Arial"/>
        </w:rPr>
        <w:tab/>
      </w:r>
      <w:r>
        <w:t xml:space="preserve">FORCE MAJEURE </w:t>
      </w:r>
    </w:p>
    <w:p w:rsidR="001512AD" w:rsidRDefault="00000000">
      <w:pPr>
        <w:ind w:left="653" w:right="1"/>
      </w:pPr>
      <w:r>
        <w:t>22.1</w:t>
      </w:r>
      <w:r>
        <w:rPr>
          <w:rFonts w:ascii="Arial" w:eastAsia="Arial" w:hAnsi="Arial" w:cs="Arial"/>
        </w:rPr>
        <w:t xml:space="preserve"> </w:t>
      </w:r>
      <w:r>
        <w:t xml:space="preserve">Kerajaan dan Pembekal tidak akan dikira sebagai memungkiri sebarang obligasi di bawah Kontrak ini sekiranya ia tidak dapat memenuhi obligasinya di bawah Kontrak ini (atau apa sahaja bahagian daripadanya) akibat daripada kejadian Force Majeure kecuali obligasi untuk membuat sebarang bayaran. Kejadian Force Majeure bermaksud: </w:t>
      </w:r>
    </w:p>
    <w:p w:rsidR="001512AD" w:rsidRDefault="00000000">
      <w:pPr>
        <w:spacing w:after="1" w:line="259" w:lineRule="auto"/>
        <w:ind w:left="0" w:firstLine="0"/>
      </w:pPr>
      <w:r>
        <w:rPr>
          <w:sz w:val="22"/>
        </w:rPr>
        <w:t xml:space="preserve"> </w:t>
      </w:r>
    </w:p>
    <w:p w:rsidR="001512AD" w:rsidRDefault="00000000">
      <w:pPr>
        <w:numPr>
          <w:ilvl w:val="0"/>
          <w:numId w:val="20"/>
        </w:numPr>
        <w:ind w:left="1119" w:right="1" w:hanging="476"/>
      </w:pPr>
      <w:r>
        <w:t xml:space="preserve">Peperangan (sama ada diisytihar atau tidak), pertempuran, penaklukan, tindakan musuh asing; </w:t>
      </w:r>
    </w:p>
    <w:p w:rsidR="001512AD" w:rsidRDefault="00000000">
      <w:pPr>
        <w:spacing w:after="0" w:line="259" w:lineRule="auto"/>
        <w:ind w:left="0" w:firstLine="0"/>
      </w:pPr>
      <w:r>
        <w:rPr>
          <w:sz w:val="22"/>
        </w:rPr>
        <w:t xml:space="preserve"> </w:t>
      </w:r>
    </w:p>
    <w:p w:rsidR="001512AD" w:rsidRDefault="00000000">
      <w:pPr>
        <w:numPr>
          <w:ilvl w:val="0"/>
          <w:numId w:val="20"/>
        </w:numPr>
        <w:ind w:left="1119" w:right="1" w:hanging="476"/>
      </w:pPr>
      <w:r>
        <w:t xml:space="preserve">Pemberontakan, revolusi, rampasan kuasa, perang saudara atau tindakan pengganas; </w:t>
      </w:r>
    </w:p>
    <w:p w:rsidR="001512AD" w:rsidRDefault="00000000">
      <w:pPr>
        <w:spacing w:after="0" w:line="259" w:lineRule="auto"/>
        <w:ind w:left="0" w:firstLine="0"/>
      </w:pPr>
      <w:r>
        <w:rPr>
          <w:sz w:val="23"/>
        </w:rPr>
        <w:t xml:space="preserve"> </w:t>
      </w:r>
    </w:p>
    <w:p w:rsidR="001512AD" w:rsidRDefault="00000000">
      <w:pPr>
        <w:numPr>
          <w:ilvl w:val="0"/>
          <w:numId w:val="20"/>
        </w:numPr>
        <w:ind w:left="1119" w:right="1" w:hanging="476"/>
      </w:pPr>
      <w:r>
        <w:t xml:space="preserve">Bencana alam semulajadi termasuk, tetapi tidak terhad kepada, gempa bumi, banjir dan kebakaran spontan bawah tanah atau apa-apa kuasa semulajadi yang secara munasabahnya seseorang yang berpengalaman tidak dijangka dapat mengambil langkah berjaga-jaga. </w:t>
      </w:r>
    </w:p>
    <w:p w:rsidR="001512AD" w:rsidRDefault="00000000">
      <w:pPr>
        <w:spacing w:after="0" w:line="259" w:lineRule="auto"/>
        <w:ind w:left="0" w:firstLine="0"/>
      </w:pPr>
      <w:r>
        <w:rPr>
          <w:sz w:val="22"/>
        </w:rPr>
        <w:t xml:space="preserve"> </w:t>
      </w:r>
    </w:p>
    <w:p w:rsidR="001512AD" w:rsidRDefault="00000000">
      <w:pPr>
        <w:numPr>
          <w:ilvl w:val="0"/>
          <w:numId w:val="20"/>
        </w:numPr>
        <w:ind w:left="1119" w:right="1" w:hanging="476"/>
      </w:pPr>
      <w:r>
        <w:t xml:space="preserve">Letupan nuklear, pencemaran radioaktif atau bahan kimia atau radiasi; </w:t>
      </w:r>
    </w:p>
    <w:p w:rsidR="001512AD" w:rsidRDefault="00000000">
      <w:pPr>
        <w:spacing w:after="0" w:line="259" w:lineRule="auto"/>
        <w:ind w:left="0" w:firstLine="0"/>
      </w:pPr>
      <w:r>
        <w:rPr>
          <w:sz w:val="23"/>
        </w:rPr>
        <w:t xml:space="preserve"> </w:t>
      </w:r>
    </w:p>
    <w:p w:rsidR="001512AD" w:rsidRDefault="00000000">
      <w:pPr>
        <w:numPr>
          <w:ilvl w:val="0"/>
          <w:numId w:val="20"/>
        </w:numPr>
        <w:ind w:left="1119" w:right="1" w:hanging="476"/>
      </w:pPr>
      <w:r>
        <w:t xml:space="preserve">Gelombang tekanan disebabkan oleh pesawat atau apa-apa peranti aerial yang bergerak di udara pada kelajuan sonik atau supersonic; </w:t>
      </w:r>
    </w:p>
    <w:p w:rsidR="001512AD" w:rsidRDefault="00000000">
      <w:pPr>
        <w:spacing w:after="0" w:line="259" w:lineRule="auto"/>
        <w:ind w:left="0" w:firstLine="0"/>
      </w:pPr>
      <w:r>
        <w:rPr>
          <w:sz w:val="23"/>
        </w:rPr>
        <w:t xml:space="preserve"> </w:t>
      </w:r>
    </w:p>
    <w:p w:rsidR="001512AD" w:rsidRDefault="00000000">
      <w:pPr>
        <w:numPr>
          <w:ilvl w:val="0"/>
          <w:numId w:val="20"/>
        </w:numPr>
        <w:ind w:left="1119" w:right="1" w:hanging="476"/>
      </w:pPr>
      <w:r>
        <w:t xml:space="preserve">Rusuhan, kekecohan atau kekacauan awam kecuali jika hanya melibatkan pekerja, kakitangan atau ejen Pembekal; dan </w:t>
      </w:r>
    </w:p>
    <w:p w:rsidR="001512AD" w:rsidRDefault="00000000">
      <w:pPr>
        <w:spacing w:after="1" w:line="259" w:lineRule="auto"/>
        <w:ind w:left="0" w:firstLine="0"/>
      </w:pPr>
      <w:r>
        <w:rPr>
          <w:sz w:val="22"/>
        </w:rPr>
        <w:t xml:space="preserve"> </w:t>
      </w:r>
    </w:p>
    <w:p w:rsidR="001512AD" w:rsidRDefault="00000000">
      <w:pPr>
        <w:numPr>
          <w:ilvl w:val="0"/>
          <w:numId w:val="20"/>
        </w:numPr>
        <w:ind w:left="1119" w:right="1" w:hanging="476"/>
      </w:pPr>
      <w:r>
        <w:t xml:space="preserve">Sebab-sebab atau bahaya-bahaya yang lain di luar kawalan pihak-pihak.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Jika kejadian Force Majeure tersebut menyebabkan salah satu pihak tidak mampu melaksanakan apa-apa obligasinya di bawah Kontrak ini (atau apa sahaja bahagian daripadanya) yang terjejas akibat daripada kejadian Force Majeure tersebut, pihak tersebut hendaklah memaklumkan pihak yang satu lagi dengan segera dalam masa empat belas (14) hari secara bertulis dari tarikh mula berlakunya kejadian Force Majeure tersebut dengan butiran terperinci serta kesannya kepada Kontrak ini serta langkah-langkah yang telah diambil bagi mengelakkan sebarang kelewatan.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Sekiranya Pembekal ingin memohon sebarang perlanjutan masa, Pembekal dikehendaki mengemukakan kepada Kerajaan segala bukti yang cukup dan diperlukan tentang kejadian tersebut dan kesannya ke atas tempoh pelaksanaan obligasi di bawah Kontrak ini. Kerajaan berhak untuk menjalankan penyiasatan terhadap kelewatan tersebut dan setelah berpuashati bahawa kelewatan tersebut adalah berpunca dari Force Majeure yang sah maka tempoh pelaksanaan obligasi di bawah Kontrak ini akan dilanjutkan selama tempoh yang sama kepada tempoh pelaksanaan obligasi yang diberi di bawah Kontrak ini telah terjejas.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Jika salah satu pihak mempertimbangkan bahawa kejadian Force Majeure tersebut akan bertambah teruk atau akan terus berlanjutan untuk satu tempoh yang akan memberi kesan kepada kegagalan niat asal Kontrak ini, maka pihak-pihak boleh bersetuju bahawa Kontrak ini akan ditamatkan atas persetujuan bersama.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Jika Kontrak ini ditamatkan akibat kejadian Force Majeure berdasarkan klausa di atas, semua hak dan obligasi pihak-pihak di bawah Kontrak ini hendaklah terhenti dan tiada Pihak boleh membuat sebarang tuntutan kepada pihak yang satu lagi dan masing-masing tidak bertanggungan terhadap satu sama lain melainkan berkaitan apa-apa hak dan liabiliti yang terakru sebelum berlakunya kejadian Force Majeure tersebut.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Tiada pihak berhak menggunakan mana-mana peruntukan dalam klausa ini sekiranya pihak-pihak telah menentukan secara munasabah bahawa kejadian Force Majeure tidak berlaku.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Bagi mengelakkan sebarang keraguan, pihak-pihak akan terus melaksanakan mana-mana obligasi yang tidak terjejas, tertunda atau terganggu oleh kejadian Force Majeure dan obligasi tersebut hendaklah terus berkuatkuasa sepenuhnya sementara menunggu pelaksanaan peruntukan klausa ini. </w:t>
      </w:r>
    </w:p>
    <w:p w:rsidR="001512AD" w:rsidRDefault="00000000">
      <w:pPr>
        <w:spacing w:after="0" w:line="259" w:lineRule="auto"/>
        <w:ind w:left="0" w:firstLine="0"/>
      </w:pPr>
      <w:r>
        <w:rPr>
          <w:sz w:val="23"/>
        </w:rPr>
        <w:t xml:space="preserve"> </w:t>
      </w:r>
    </w:p>
    <w:p w:rsidR="001512AD" w:rsidRDefault="00000000">
      <w:pPr>
        <w:numPr>
          <w:ilvl w:val="1"/>
          <w:numId w:val="21"/>
        </w:numPr>
        <w:ind w:right="1"/>
      </w:pPr>
      <w:r>
        <w:t xml:space="preserve">Dengan syarat sentiasa, klausa ini tidak akan terpakai bagi mana-mana kerosakan jentera atau mesin, pembetulan apa-apa kecacatan atau kekurangan pada jentera atau mesin, kekurangan pekerja atau ejen Pembekal atau pembetulan proses pelaksanaan obligasi oleh Pembekal yang dilakukan bagi tujuan Kontrak ini. </w:t>
      </w:r>
    </w:p>
    <w:p w:rsidR="001512AD" w:rsidRDefault="001512AD">
      <w:pPr>
        <w:sectPr w:rsidR="001512AD">
          <w:footerReference w:type="even" r:id="rId15"/>
          <w:footerReference w:type="default" r:id="rId16"/>
          <w:footerReference w:type="first" r:id="rId17"/>
          <w:pgSz w:w="12240" w:h="15840"/>
          <w:pgMar w:top="713" w:right="888" w:bottom="793" w:left="783" w:header="720" w:footer="720" w:gutter="0"/>
          <w:cols w:space="720"/>
        </w:sectPr>
      </w:pPr>
    </w:p>
    <w:p w:rsidR="001512AD" w:rsidRDefault="00000000">
      <w:pPr>
        <w:spacing w:after="12615" w:line="259" w:lineRule="auto"/>
        <w:ind w:left="-600" w:right="-600" w:firstLine="0"/>
      </w:pPr>
      <w:r>
        <w:rPr>
          <w:rFonts w:ascii="Calibri" w:eastAsia="Calibri" w:hAnsi="Calibri" w:cs="Calibri"/>
          <w:noProof/>
          <w:sz w:val="22"/>
        </w:rPr>
        <mc:AlternateContent>
          <mc:Choice Requires="wpg">
            <w:drawing>
              <wp:inline distT="0" distB="0" distL="0" distR="0">
                <wp:extent cx="6493257" cy="1781633"/>
                <wp:effectExtent l="0" t="0" r="0" b="0"/>
                <wp:docPr id="48588" name="Group 48588"/>
                <wp:cNvGraphicFramePr/>
                <a:graphic xmlns:a="http://schemas.openxmlformats.org/drawingml/2006/main">
                  <a:graphicData uri="http://schemas.microsoft.com/office/word/2010/wordprocessingGroup">
                    <wpg:wgp>
                      <wpg:cNvGrpSpPr/>
                      <wpg:grpSpPr>
                        <a:xfrm>
                          <a:off x="0" y="0"/>
                          <a:ext cx="6493257" cy="1781633"/>
                          <a:chOff x="0" y="0"/>
                          <a:chExt cx="6493257" cy="1781633"/>
                        </a:xfrm>
                      </wpg:grpSpPr>
                      <wps:wsp>
                        <wps:cNvPr id="54072" name="Shape 54072"/>
                        <wps:cNvSpPr/>
                        <wps:spPr>
                          <a:xfrm>
                            <a:off x="0" y="361900"/>
                            <a:ext cx="791591" cy="295784"/>
                          </a:xfrm>
                          <a:custGeom>
                            <a:avLst/>
                            <a:gdLst/>
                            <a:ahLst/>
                            <a:cxnLst/>
                            <a:rect l="0" t="0" r="0" b="0"/>
                            <a:pathLst>
                              <a:path w="791591" h="295784">
                                <a:moveTo>
                                  <a:pt x="0" y="0"/>
                                </a:moveTo>
                                <a:lnTo>
                                  <a:pt x="791591" y="0"/>
                                </a:lnTo>
                                <a:lnTo>
                                  <a:pt x="79159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39" name="Shape 4039"/>
                        <wps:cNvSpPr/>
                        <wps:spPr>
                          <a:xfrm>
                            <a:off x="0" y="361900"/>
                            <a:ext cx="791591" cy="9525"/>
                          </a:xfrm>
                          <a:custGeom>
                            <a:avLst/>
                            <a:gdLst/>
                            <a:ahLst/>
                            <a:cxnLst/>
                            <a:rect l="0" t="0" r="0" b="0"/>
                            <a:pathLst>
                              <a:path w="791591" h="9525">
                                <a:moveTo>
                                  <a:pt x="0" y="0"/>
                                </a:moveTo>
                                <a:lnTo>
                                  <a:pt x="791591" y="0"/>
                                </a:lnTo>
                                <a:lnTo>
                                  <a:pt x="79159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0" name="Shape 4040"/>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1" name="Shape 4041"/>
                        <wps:cNvSpPr/>
                        <wps:spPr>
                          <a:xfrm>
                            <a:off x="0" y="64815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3" name="Shape 54073"/>
                        <wps:cNvSpPr/>
                        <wps:spPr>
                          <a:xfrm>
                            <a:off x="791591" y="361900"/>
                            <a:ext cx="2513584" cy="295784"/>
                          </a:xfrm>
                          <a:custGeom>
                            <a:avLst/>
                            <a:gdLst/>
                            <a:ahLst/>
                            <a:cxnLst/>
                            <a:rect l="0" t="0" r="0" b="0"/>
                            <a:pathLst>
                              <a:path w="2513584" h="295784">
                                <a:moveTo>
                                  <a:pt x="0" y="0"/>
                                </a:moveTo>
                                <a:lnTo>
                                  <a:pt x="2513584" y="0"/>
                                </a:lnTo>
                                <a:lnTo>
                                  <a:pt x="2513584"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43" name="Shape 4043"/>
                        <wps:cNvSpPr/>
                        <wps:spPr>
                          <a:xfrm>
                            <a:off x="791591" y="361900"/>
                            <a:ext cx="2513584" cy="9525"/>
                          </a:xfrm>
                          <a:custGeom>
                            <a:avLst/>
                            <a:gdLst/>
                            <a:ahLst/>
                            <a:cxnLst/>
                            <a:rect l="0" t="0" r="0" b="0"/>
                            <a:pathLst>
                              <a:path w="2513584" h="9525">
                                <a:moveTo>
                                  <a:pt x="0" y="0"/>
                                </a:moveTo>
                                <a:lnTo>
                                  <a:pt x="2513584" y="0"/>
                                </a:lnTo>
                                <a:lnTo>
                                  <a:pt x="2513584"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4" name="Shape 4044"/>
                        <wps:cNvSpPr/>
                        <wps:spPr>
                          <a:xfrm>
                            <a:off x="7915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5" name="Shape 4045"/>
                        <wps:cNvSpPr/>
                        <wps:spPr>
                          <a:xfrm>
                            <a:off x="791591" y="64815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4" name="Shape 54074"/>
                        <wps:cNvSpPr/>
                        <wps:spPr>
                          <a:xfrm>
                            <a:off x="3305175" y="361900"/>
                            <a:ext cx="3188081" cy="295784"/>
                          </a:xfrm>
                          <a:custGeom>
                            <a:avLst/>
                            <a:gdLst/>
                            <a:ahLst/>
                            <a:cxnLst/>
                            <a:rect l="0" t="0" r="0" b="0"/>
                            <a:pathLst>
                              <a:path w="3188081" h="295784">
                                <a:moveTo>
                                  <a:pt x="0" y="0"/>
                                </a:moveTo>
                                <a:lnTo>
                                  <a:pt x="3188081" y="0"/>
                                </a:lnTo>
                                <a:lnTo>
                                  <a:pt x="3188081"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047" name="Shape 4047"/>
                        <wps:cNvSpPr/>
                        <wps:spPr>
                          <a:xfrm>
                            <a:off x="3305175" y="361900"/>
                            <a:ext cx="3188081" cy="9525"/>
                          </a:xfrm>
                          <a:custGeom>
                            <a:avLst/>
                            <a:gdLst/>
                            <a:ahLst/>
                            <a:cxnLst/>
                            <a:rect l="0" t="0" r="0" b="0"/>
                            <a:pathLst>
                              <a:path w="3188081" h="9525">
                                <a:moveTo>
                                  <a:pt x="0" y="0"/>
                                </a:moveTo>
                                <a:lnTo>
                                  <a:pt x="3188081" y="0"/>
                                </a:lnTo>
                                <a:lnTo>
                                  <a:pt x="317855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8" name="Shape 4048"/>
                        <wps:cNvSpPr/>
                        <wps:spPr>
                          <a:xfrm>
                            <a:off x="3305175"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49" name="Shape 4049"/>
                        <wps:cNvSpPr/>
                        <wps:spPr>
                          <a:xfrm>
                            <a:off x="3305175" y="64815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0" name="Shape 4050"/>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5" name="Shape 54075"/>
                        <wps:cNvSpPr/>
                        <wps:spPr>
                          <a:xfrm>
                            <a:off x="0" y="657683"/>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2" name="Shape 4052"/>
                        <wps:cNvSpPr/>
                        <wps:spPr>
                          <a:xfrm>
                            <a:off x="0"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3" name="Shape 4053"/>
                        <wps:cNvSpPr/>
                        <wps:spPr>
                          <a:xfrm>
                            <a:off x="0" y="929082"/>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6" name="Shape 54076"/>
                        <wps:cNvSpPr/>
                        <wps:spPr>
                          <a:xfrm>
                            <a:off x="791591" y="657683"/>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5" name="Shape 4055"/>
                        <wps:cNvSpPr/>
                        <wps:spPr>
                          <a:xfrm>
                            <a:off x="791591"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6" name="Shape 4056"/>
                        <wps:cNvSpPr/>
                        <wps:spPr>
                          <a:xfrm>
                            <a:off x="791591" y="929082"/>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7" name="Shape 54077"/>
                        <wps:cNvSpPr/>
                        <wps:spPr>
                          <a:xfrm>
                            <a:off x="3305175" y="657683"/>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58" name="Shape 4058"/>
                        <wps:cNvSpPr/>
                        <wps:spPr>
                          <a:xfrm>
                            <a:off x="3305175" y="6576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59" name="Shape 4059"/>
                        <wps:cNvSpPr/>
                        <wps:spPr>
                          <a:xfrm>
                            <a:off x="3305175" y="929082"/>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0" name="Shape 4060"/>
                        <wps:cNvSpPr/>
                        <wps:spPr>
                          <a:xfrm>
                            <a:off x="6483732" y="6576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8" name="Shape 54078"/>
                        <wps:cNvSpPr/>
                        <wps:spPr>
                          <a:xfrm>
                            <a:off x="0" y="938607"/>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2" name="Shape 4062"/>
                        <wps:cNvSpPr/>
                        <wps:spPr>
                          <a:xfrm>
                            <a:off x="0"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3" name="Shape 4063"/>
                        <wps:cNvSpPr/>
                        <wps:spPr>
                          <a:xfrm>
                            <a:off x="0" y="1210133"/>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79" name="Shape 54079"/>
                        <wps:cNvSpPr/>
                        <wps:spPr>
                          <a:xfrm>
                            <a:off x="791591" y="938607"/>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5" name="Shape 4065"/>
                        <wps:cNvSpPr/>
                        <wps:spPr>
                          <a:xfrm>
                            <a:off x="791591"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6" name="Shape 4066"/>
                        <wps:cNvSpPr/>
                        <wps:spPr>
                          <a:xfrm>
                            <a:off x="791591" y="1210133"/>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0" name="Shape 54080"/>
                        <wps:cNvSpPr/>
                        <wps:spPr>
                          <a:xfrm>
                            <a:off x="3305175" y="938607"/>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68" name="Shape 4068"/>
                        <wps:cNvSpPr/>
                        <wps:spPr>
                          <a:xfrm>
                            <a:off x="3305175" y="9386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69" name="Shape 4069"/>
                        <wps:cNvSpPr/>
                        <wps:spPr>
                          <a:xfrm>
                            <a:off x="3305175" y="1210133"/>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0" name="Shape 4070"/>
                        <wps:cNvSpPr/>
                        <wps:spPr>
                          <a:xfrm>
                            <a:off x="6483732" y="9386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1" name="Shape 54081"/>
                        <wps:cNvSpPr/>
                        <wps:spPr>
                          <a:xfrm>
                            <a:off x="0" y="1219658"/>
                            <a:ext cx="791591" cy="280924"/>
                          </a:xfrm>
                          <a:custGeom>
                            <a:avLst/>
                            <a:gdLst/>
                            <a:ahLst/>
                            <a:cxnLst/>
                            <a:rect l="0" t="0" r="0" b="0"/>
                            <a:pathLst>
                              <a:path w="791591" h="280924">
                                <a:moveTo>
                                  <a:pt x="0" y="0"/>
                                </a:moveTo>
                                <a:lnTo>
                                  <a:pt x="791591" y="0"/>
                                </a:lnTo>
                                <a:lnTo>
                                  <a:pt x="79159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2" name="Shape 4072"/>
                        <wps:cNvSpPr/>
                        <wps:spPr>
                          <a:xfrm>
                            <a:off x="0"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3" name="Shape 4073"/>
                        <wps:cNvSpPr/>
                        <wps:spPr>
                          <a:xfrm>
                            <a:off x="0" y="1491057"/>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2" name="Shape 54082"/>
                        <wps:cNvSpPr/>
                        <wps:spPr>
                          <a:xfrm>
                            <a:off x="791591" y="1219658"/>
                            <a:ext cx="2513584" cy="280924"/>
                          </a:xfrm>
                          <a:custGeom>
                            <a:avLst/>
                            <a:gdLst/>
                            <a:ahLst/>
                            <a:cxnLst/>
                            <a:rect l="0" t="0" r="0" b="0"/>
                            <a:pathLst>
                              <a:path w="2513584" h="280924">
                                <a:moveTo>
                                  <a:pt x="0" y="0"/>
                                </a:moveTo>
                                <a:lnTo>
                                  <a:pt x="2513584" y="0"/>
                                </a:lnTo>
                                <a:lnTo>
                                  <a:pt x="2513584"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5" name="Shape 4075"/>
                        <wps:cNvSpPr/>
                        <wps:spPr>
                          <a:xfrm>
                            <a:off x="791591"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6" name="Shape 4076"/>
                        <wps:cNvSpPr/>
                        <wps:spPr>
                          <a:xfrm>
                            <a:off x="791591" y="1491057"/>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3" name="Shape 54083"/>
                        <wps:cNvSpPr/>
                        <wps:spPr>
                          <a:xfrm>
                            <a:off x="3305175" y="1219658"/>
                            <a:ext cx="3188081" cy="280924"/>
                          </a:xfrm>
                          <a:custGeom>
                            <a:avLst/>
                            <a:gdLst/>
                            <a:ahLst/>
                            <a:cxnLst/>
                            <a:rect l="0" t="0" r="0" b="0"/>
                            <a:pathLst>
                              <a:path w="3188081" h="280924">
                                <a:moveTo>
                                  <a:pt x="0" y="0"/>
                                </a:moveTo>
                                <a:lnTo>
                                  <a:pt x="3188081" y="0"/>
                                </a:lnTo>
                                <a:lnTo>
                                  <a:pt x="3188081"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78" name="Shape 4078"/>
                        <wps:cNvSpPr/>
                        <wps:spPr>
                          <a:xfrm>
                            <a:off x="3305175" y="12196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79" name="Shape 4079"/>
                        <wps:cNvSpPr/>
                        <wps:spPr>
                          <a:xfrm>
                            <a:off x="3305175" y="1491057"/>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0" name="Shape 4080"/>
                        <wps:cNvSpPr/>
                        <wps:spPr>
                          <a:xfrm>
                            <a:off x="6483732" y="12196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4" name="Shape 54084"/>
                        <wps:cNvSpPr/>
                        <wps:spPr>
                          <a:xfrm>
                            <a:off x="0" y="1500582"/>
                            <a:ext cx="791591" cy="281051"/>
                          </a:xfrm>
                          <a:custGeom>
                            <a:avLst/>
                            <a:gdLst/>
                            <a:ahLst/>
                            <a:cxnLst/>
                            <a:rect l="0" t="0" r="0" b="0"/>
                            <a:pathLst>
                              <a:path w="791591" h="281051">
                                <a:moveTo>
                                  <a:pt x="0" y="0"/>
                                </a:moveTo>
                                <a:lnTo>
                                  <a:pt x="791591" y="0"/>
                                </a:lnTo>
                                <a:lnTo>
                                  <a:pt x="79159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2" name="Shape 4082"/>
                        <wps:cNvSpPr/>
                        <wps:spPr>
                          <a:xfrm>
                            <a:off x="0"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3" name="Shape 4083"/>
                        <wps:cNvSpPr/>
                        <wps:spPr>
                          <a:xfrm>
                            <a:off x="0" y="1772108"/>
                            <a:ext cx="791591" cy="9525"/>
                          </a:xfrm>
                          <a:custGeom>
                            <a:avLst/>
                            <a:gdLst/>
                            <a:ahLst/>
                            <a:cxnLst/>
                            <a:rect l="0" t="0" r="0" b="0"/>
                            <a:pathLst>
                              <a:path w="791591" h="9525">
                                <a:moveTo>
                                  <a:pt x="9525" y="0"/>
                                </a:moveTo>
                                <a:lnTo>
                                  <a:pt x="791591" y="0"/>
                                </a:lnTo>
                                <a:lnTo>
                                  <a:pt x="79159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5" name="Shape 54085"/>
                        <wps:cNvSpPr/>
                        <wps:spPr>
                          <a:xfrm>
                            <a:off x="791591" y="1500582"/>
                            <a:ext cx="2513584" cy="281051"/>
                          </a:xfrm>
                          <a:custGeom>
                            <a:avLst/>
                            <a:gdLst/>
                            <a:ahLst/>
                            <a:cxnLst/>
                            <a:rect l="0" t="0" r="0" b="0"/>
                            <a:pathLst>
                              <a:path w="2513584" h="281051">
                                <a:moveTo>
                                  <a:pt x="0" y="0"/>
                                </a:moveTo>
                                <a:lnTo>
                                  <a:pt x="2513584" y="0"/>
                                </a:lnTo>
                                <a:lnTo>
                                  <a:pt x="2513584"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5" name="Shape 4085"/>
                        <wps:cNvSpPr/>
                        <wps:spPr>
                          <a:xfrm>
                            <a:off x="791591"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6" name="Shape 4086"/>
                        <wps:cNvSpPr/>
                        <wps:spPr>
                          <a:xfrm>
                            <a:off x="791591" y="1772108"/>
                            <a:ext cx="2513584" cy="9525"/>
                          </a:xfrm>
                          <a:custGeom>
                            <a:avLst/>
                            <a:gdLst/>
                            <a:ahLst/>
                            <a:cxnLst/>
                            <a:rect l="0" t="0" r="0" b="0"/>
                            <a:pathLst>
                              <a:path w="2513584" h="9525">
                                <a:moveTo>
                                  <a:pt x="9525" y="0"/>
                                </a:moveTo>
                                <a:lnTo>
                                  <a:pt x="2513584" y="0"/>
                                </a:lnTo>
                                <a:lnTo>
                                  <a:pt x="2513584"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086" name="Shape 54086"/>
                        <wps:cNvSpPr/>
                        <wps:spPr>
                          <a:xfrm>
                            <a:off x="3305175" y="1500582"/>
                            <a:ext cx="3188081" cy="281051"/>
                          </a:xfrm>
                          <a:custGeom>
                            <a:avLst/>
                            <a:gdLst/>
                            <a:ahLst/>
                            <a:cxnLst/>
                            <a:rect l="0" t="0" r="0" b="0"/>
                            <a:pathLst>
                              <a:path w="3188081" h="281051">
                                <a:moveTo>
                                  <a:pt x="0" y="0"/>
                                </a:moveTo>
                                <a:lnTo>
                                  <a:pt x="3188081" y="0"/>
                                </a:lnTo>
                                <a:lnTo>
                                  <a:pt x="3188081"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088" name="Shape 4088"/>
                        <wps:cNvSpPr/>
                        <wps:spPr>
                          <a:xfrm>
                            <a:off x="3305175" y="15005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89" name="Shape 4089"/>
                        <wps:cNvSpPr/>
                        <wps:spPr>
                          <a:xfrm>
                            <a:off x="3305175" y="1772108"/>
                            <a:ext cx="3188081" cy="9525"/>
                          </a:xfrm>
                          <a:custGeom>
                            <a:avLst/>
                            <a:gdLst/>
                            <a:ahLst/>
                            <a:cxnLst/>
                            <a:rect l="0" t="0" r="0" b="0"/>
                            <a:pathLst>
                              <a:path w="3188081" h="9525">
                                <a:moveTo>
                                  <a:pt x="9525" y="0"/>
                                </a:moveTo>
                                <a:lnTo>
                                  <a:pt x="3178556" y="0"/>
                                </a:lnTo>
                                <a:lnTo>
                                  <a:pt x="3188081"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090" name="Shape 4090"/>
                        <wps:cNvSpPr/>
                        <wps:spPr>
                          <a:xfrm>
                            <a:off x="6483732" y="15005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8419" name="Rectangle 48419"/>
                        <wps:cNvSpPr/>
                        <wps:spPr>
                          <a:xfrm>
                            <a:off x="95250" y="0"/>
                            <a:ext cx="3458534"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u w:val="single" w:color="000000"/>
                                </w:rPr>
                                <w:t>Senarai Semak Pematuhan Teknikal</w:t>
                              </w:r>
                            </w:p>
                          </w:txbxContent>
                        </wps:txbx>
                        <wps:bodyPr horzOverflow="overflow" vert="horz" lIns="0" tIns="0" rIns="0" bIns="0" rtlCol="0">
                          <a:noAutofit/>
                        </wps:bodyPr>
                      </wps:wsp>
                      <wps:wsp>
                        <wps:cNvPr id="4093" name="Rectangle 4093"/>
                        <wps:cNvSpPr/>
                        <wps:spPr>
                          <a:xfrm>
                            <a:off x="104775" y="456311"/>
                            <a:ext cx="315389"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094" name="Rectangle 4094"/>
                        <wps:cNvSpPr/>
                        <wps:spPr>
                          <a:xfrm>
                            <a:off x="896366" y="456311"/>
                            <a:ext cx="529431"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095" name="Rectangle 4095"/>
                        <wps:cNvSpPr/>
                        <wps:spPr>
                          <a:xfrm>
                            <a:off x="3409950" y="456311"/>
                            <a:ext cx="1092713"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096" name="Rectangle 4096"/>
                        <wps:cNvSpPr/>
                        <wps:spPr>
                          <a:xfrm>
                            <a:off x="104775" y="737743"/>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097" name="Rectangle 4097"/>
                        <wps:cNvSpPr/>
                        <wps:spPr>
                          <a:xfrm>
                            <a:off x="896366" y="737743"/>
                            <a:ext cx="1441748"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Brosur / Risalah</w:t>
                              </w:r>
                            </w:p>
                          </w:txbxContent>
                        </wps:txbx>
                        <wps:bodyPr horzOverflow="overflow" vert="horz" lIns="0" tIns="0" rIns="0" bIns="0" rtlCol="0">
                          <a:noAutofit/>
                        </wps:bodyPr>
                      </wps:wsp>
                      <wps:wsp>
                        <wps:cNvPr id="4098" name="Rectangle 4098"/>
                        <wps:cNvSpPr/>
                        <wps:spPr>
                          <a:xfrm>
                            <a:off x="3409950" y="737743"/>
                            <a:ext cx="1869834"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Pembekal Muat Naik</w:t>
                              </w:r>
                            </w:p>
                          </w:txbxContent>
                        </wps:txbx>
                        <wps:bodyPr horzOverflow="overflow" vert="horz" lIns="0" tIns="0" rIns="0" bIns="0" rtlCol="0">
                          <a:noAutofit/>
                        </wps:bodyPr>
                      </wps:wsp>
                      <wps:wsp>
                        <wps:cNvPr id="4099" name="Rectangle 4099"/>
                        <wps:cNvSpPr/>
                        <wps:spPr>
                          <a:xfrm>
                            <a:off x="104775" y="1018794"/>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100" name="Rectangle 4100"/>
                        <wps:cNvSpPr/>
                        <wps:spPr>
                          <a:xfrm>
                            <a:off x="896366" y="1018794"/>
                            <a:ext cx="1227706"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LAMPIRAN A</w:t>
                              </w:r>
                            </w:p>
                          </w:txbxContent>
                        </wps:txbx>
                        <wps:bodyPr horzOverflow="overflow" vert="horz" lIns="0" tIns="0" rIns="0" bIns="0" rtlCol="0">
                          <a:noAutofit/>
                        </wps:bodyPr>
                      </wps:wsp>
                      <wps:wsp>
                        <wps:cNvPr id="4101" name="Rectangle 4101"/>
                        <wps:cNvSpPr/>
                        <wps:spPr>
                          <a:xfrm>
                            <a:off x="3409950" y="1018794"/>
                            <a:ext cx="1329052"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02" name="Rectangle 4102"/>
                        <wps:cNvSpPr/>
                        <wps:spPr>
                          <a:xfrm>
                            <a:off x="104775" y="1299718"/>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103" name="Rectangle 4103"/>
                        <wps:cNvSpPr/>
                        <wps:spPr>
                          <a:xfrm>
                            <a:off x="896366" y="1299718"/>
                            <a:ext cx="1081159"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BORANG D</w:t>
                              </w:r>
                            </w:p>
                          </w:txbxContent>
                        </wps:txbx>
                        <wps:bodyPr horzOverflow="overflow" vert="horz" lIns="0" tIns="0" rIns="0" bIns="0" rtlCol="0">
                          <a:noAutofit/>
                        </wps:bodyPr>
                      </wps:wsp>
                      <wps:wsp>
                        <wps:cNvPr id="4104" name="Rectangle 4104"/>
                        <wps:cNvSpPr/>
                        <wps:spPr>
                          <a:xfrm>
                            <a:off x="3409950" y="1299718"/>
                            <a:ext cx="1329052"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105" name="Rectangle 4105"/>
                        <wps:cNvSpPr/>
                        <wps:spPr>
                          <a:xfrm>
                            <a:off x="104775" y="1580769"/>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106" name="Rectangle 4106"/>
                        <wps:cNvSpPr/>
                        <wps:spPr>
                          <a:xfrm>
                            <a:off x="896366" y="1580769"/>
                            <a:ext cx="1070011"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BORANG E</w:t>
                              </w:r>
                            </w:p>
                          </w:txbxContent>
                        </wps:txbx>
                        <wps:bodyPr horzOverflow="overflow" vert="horz" lIns="0" tIns="0" rIns="0" bIns="0" rtlCol="0">
                          <a:noAutofit/>
                        </wps:bodyPr>
                      </wps:wsp>
                      <wps:wsp>
                        <wps:cNvPr id="4107" name="Rectangle 4107"/>
                        <wps:cNvSpPr/>
                        <wps:spPr>
                          <a:xfrm>
                            <a:off x="3409950" y="1580769"/>
                            <a:ext cx="1329052"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8588" style="width:511.28pt;height:140.286pt;mso-position-horizontal-relative:char;mso-position-vertical-relative:line" coordsize="64932,17816">
                <v:shape id="Shape 54087" style="position:absolute;width:7915;height:2957;left:0;top:3619;" coordsize="791591,295784" path="m0,0l791591,0l791591,295784l0,295784l0,0">
                  <v:stroke weight="0pt" endcap="square" joinstyle="miter" miterlimit="10" on="false" color="#000000" opacity="0"/>
                  <v:fill on="true" color="#6d839b"/>
                </v:shape>
                <v:shape id="Shape 4039" style="position:absolute;width:7915;height:95;left:0;top:3619;" coordsize="791591,9525" path="m0,0l791591,0l791591,9525l9525,9525l0,0x">
                  <v:stroke weight="0pt" endcap="square" joinstyle="miter" miterlimit="10" on="false" color="#000000" opacity="0"/>
                  <v:fill on="true" color="#a2a2a2"/>
                </v:shape>
                <v:shape id="Shape 4040" style="position:absolute;width:95;height:2957;left:0;top:3619;" coordsize="9525,295784" path="m0,0l9525,9525l9525,286259l0,295784l0,0x">
                  <v:stroke weight="0pt" endcap="square" joinstyle="miter" miterlimit="10" on="false" color="#000000" opacity="0"/>
                  <v:fill on="true" color="#a2a2a2"/>
                </v:shape>
                <v:shape id="Shape 4041" style="position:absolute;width:7915;height:95;left:0;top:6481;" coordsize="791591,9525" path="m9525,0l791591,0l791591,9525l0,9525l9525,0x">
                  <v:stroke weight="0pt" endcap="square" joinstyle="miter" miterlimit="10" on="false" color="#000000" opacity="0"/>
                  <v:fill on="true" color="#a2a2a2"/>
                </v:shape>
                <v:shape id="Shape 54088" style="position:absolute;width:25135;height:2957;left:7915;top:3619;" coordsize="2513584,295784" path="m0,0l2513584,0l2513584,295784l0,295784l0,0">
                  <v:stroke weight="0pt" endcap="square" joinstyle="miter" miterlimit="10" on="false" color="#000000" opacity="0"/>
                  <v:fill on="true" color="#6d839b"/>
                </v:shape>
                <v:shape id="Shape 4043" style="position:absolute;width:25135;height:95;left:7915;top:3619;" coordsize="2513584,9525" path="m0,0l2513584,0l2513584,9525l9525,9525l0,0x">
                  <v:stroke weight="0pt" endcap="square" joinstyle="miter" miterlimit="10" on="false" color="#000000" opacity="0"/>
                  <v:fill on="true" color="#a2a2a2"/>
                </v:shape>
                <v:shape id="Shape 4044" style="position:absolute;width:95;height:2957;left:7915;top:3619;" coordsize="9525,295784" path="m0,0l9525,9525l9525,286259l0,295784l0,0x">
                  <v:stroke weight="0pt" endcap="square" joinstyle="miter" miterlimit="10" on="false" color="#000000" opacity="0"/>
                  <v:fill on="true" color="#a2a2a2"/>
                </v:shape>
                <v:shape id="Shape 4045" style="position:absolute;width:25135;height:95;left:7915;top:6481;" coordsize="2513584,9525" path="m9525,0l2513584,0l2513584,9525l0,9525l9525,0x">
                  <v:stroke weight="0pt" endcap="square" joinstyle="miter" miterlimit="10" on="false" color="#000000" opacity="0"/>
                  <v:fill on="true" color="#a2a2a2"/>
                </v:shape>
                <v:shape id="Shape 54089" style="position:absolute;width:31880;height:2957;left:33051;top:3619;" coordsize="3188081,295784" path="m0,0l3188081,0l3188081,295784l0,295784l0,0">
                  <v:stroke weight="0pt" endcap="square" joinstyle="miter" miterlimit="10" on="false" color="#000000" opacity="0"/>
                  <v:fill on="true" color="#6d839b"/>
                </v:shape>
                <v:shape id="Shape 4047" style="position:absolute;width:31880;height:95;left:33051;top:3619;" coordsize="3188081,9525" path="m0,0l3188081,0l3178556,9525l9525,9525l0,0x">
                  <v:stroke weight="0pt" endcap="square" joinstyle="miter" miterlimit="10" on="false" color="#000000" opacity="0"/>
                  <v:fill on="true" color="#a2a2a2"/>
                </v:shape>
                <v:shape id="Shape 4048" style="position:absolute;width:95;height:2957;left:33051;top:3619;" coordsize="9525,295784" path="m0,0l9525,9525l9525,286259l0,295784l0,0x">
                  <v:stroke weight="0pt" endcap="square" joinstyle="miter" miterlimit="10" on="false" color="#000000" opacity="0"/>
                  <v:fill on="true" color="#a2a2a2"/>
                </v:shape>
                <v:shape id="Shape 4049" style="position:absolute;width:31880;height:95;left:33051;top:6481;" coordsize="3188081,9525" path="m9525,0l3178556,0l3188081,9525l0,9525l9525,0x">
                  <v:stroke weight="0pt" endcap="square" joinstyle="miter" miterlimit="10" on="false" color="#000000" opacity="0"/>
                  <v:fill on="true" color="#a2a2a2"/>
                </v:shape>
                <v:shape id="Shape 4050" style="position:absolute;width:95;height:2957;left:64837;top:3619;" coordsize="9525,295784" path="m9525,0l9525,295784l0,286259l0,9525l9525,0x">
                  <v:stroke weight="0pt" endcap="square" joinstyle="miter" miterlimit="10" on="false" color="#000000" opacity="0"/>
                  <v:fill on="true" color="#a2a2a2"/>
                </v:shape>
                <v:shape id="Shape 54090" style="position:absolute;width:7915;height:2809;left:0;top:6576;" coordsize="791591,280924" path="m0,0l791591,0l791591,280924l0,280924l0,0">
                  <v:stroke weight="0pt" endcap="square" joinstyle="miter" miterlimit="10" on="false" color="#000000" opacity="0"/>
                  <v:fill on="true" color="#ffffff"/>
                </v:shape>
                <v:shape id="Shape 4052" style="position:absolute;width:95;height:2809;left:0;top:6576;" coordsize="9525,280924" path="m0,0l9525,0l9525,271399l0,280924l0,0x">
                  <v:stroke weight="0pt" endcap="square" joinstyle="miter" miterlimit="10" on="false" color="#000000" opacity="0"/>
                  <v:fill on="true" color="#a2a2a2"/>
                </v:shape>
                <v:shape id="Shape 4053" style="position:absolute;width:7915;height:95;left:0;top:9290;" coordsize="791591,9525" path="m9525,0l791591,0l791591,9525l0,9525l9525,0x">
                  <v:stroke weight="0pt" endcap="square" joinstyle="miter" miterlimit="10" on="false" color="#000000" opacity="0"/>
                  <v:fill on="true" color="#a2a2a2"/>
                </v:shape>
                <v:shape id="Shape 54091" style="position:absolute;width:25135;height:2809;left:7915;top:6576;" coordsize="2513584,280924" path="m0,0l2513584,0l2513584,280924l0,280924l0,0">
                  <v:stroke weight="0pt" endcap="square" joinstyle="miter" miterlimit="10" on="false" color="#000000" opacity="0"/>
                  <v:fill on="true" color="#ffffff"/>
                </v:shape>
                <v:shape id="Shape 4055" style="position:absolute;width:95;height:2809;left:7915;top:6576;" coordsize="9525,280924" path="m0,0l9525,0l9525,271399l0,280924l0,0x">
                  <v:stroke weight="0pt" endcap="square" joinstyle="miter" miterlimit="10" on="false" color="#000000" opacity="0"/>
                  <v:fill on="true" color="#a2a2a2"/>
                </v:shape>
                <v:shape id="Shape 4056" style="position:absolute;width:25135;height:95;left:7915;top:9290;" coordsize="2513584,9525" path="m9525,0l2513584,0l2513584,9525l0,9525l9525,0x">
                  <v:stroke weight="0pt" endcap="square" joinstyle="miter" miterlimit="10" on="false" color="#000000" opacity="0"/>
                  <v:fill on="true" color="#a2a2a2"/>
                </v:shape>
                <v:shape id="Shape 54092" style="position:absolute;width:31880;height:2809;left:33051;top:6576;" coordsize="3188081,280924" path="m0,0l3188081,0l3188081,280924l0,280924l0,0">
                  <v:stroke weight="0pt" endcap="square" joinstyle="miter" miterlimit="10" on="false" color="#000000" opacity="0"/>
                  <v:fill on="true" color="#ffffff"/>
                </v:shape>
                <v:shape id="Shape 4058" style="position:absolute;width:95;height:2809;left:33051;top:6576;" coordsize="9525,280924" path="m0,0l9525,0l9525,271399l0,280924l0,0x">
                  <v:stroke weight="0pt" endcap="square" joinstyle="miter" miterlimit="10" on="false" color="#000000" opacity="0"/>
                  <v:fill on="true" color="#a2a2a2"/>
                </v:shape>
                <v:shape id="Shape 4059" style="position:absolute;width:31880;height:95;left:33051;top:9290;" coordsize="3188081,9525" path="m9525,0l3178556,0l3188081,9525l0,9525l9525,0x">
                  <v:stroke weight="0pt" endcap="square" joinstyle="miter" miterlimit="10" on="false" color="#000000" opacity="0"/>
                  <v:fill on="true" color="#a2a2a2"/>
                </v:shape>
                <v:shape id="Shape 4060" style="position:absolute;width:95;height:2809;left:64837;top:6576;" coordsize="9525,280924" path="m0,0l9525,0l9525,280924l0,271399l0,0x">
                  <v:stroke weight="0pt" endcap="square" joinstyle="miter" miterlimit="10" on="false" color="#000000" opacity="0"/>
                  <v:fill on="true" color="#a2a2a2"/>
                </v:shape>
                <v:shape id="Shape 54093" style="position:absolute;width:7915;height:2810;left:0;top:9386;" coordsize="791591,281051" path="m0,0l791591,0l791591,281051l0,281051l0,0">
                  <v:stroke weight="0pt" endcap="square" joinstyle="miter" miterlimit="10" on="false" color="#000000" opacity="0"/>
                  <v:fill on="true" color="#ffffff"/>
                </v:shape>
                <v:shape id="Shape 4062" style="position:absolute;width:95;height:2810;left:0;top:9386;" coordsize="9525,281051" path="m0,0l9525,0l9525,271526l0,281051l0,0x">
                  <v:stroke weight="0pt" endcap="square" joinstyle="miter" miterlimit="10" on="false" color="#000000" opacity="0"/>
                  <v:fill on="true" color="#a2a2a2"/>
                </v:shape>
                <v:shape id="Shape 4063" style="position:absolute;width:7915;height:95;left:0;top:12101;" coordsize="791591,9525" path="m9525,0l791591,0l791591,9525l0,9525l9525,0x">
                  <v:stroke weight="0pt" endcap="square" joinstyle="miter" miterlimit="10" on="false" color="#000000" opacity="0"/>
                  <v:fill on="true" color="#a2a2a2"/>
                </v:shape>
                <v:shape id="Shape 54094" style="position:absolute;width:25135;height:2810;left:7915;top:9386;" coordsize="2513584,281051" path="m0,0l2513584,0l2513584,281051l0,281051l0,0">
                  <v:stroke weight="0pt" endcap="square" joinstyle="miter" miterlimit="10" on="false" color="#000000" opacity="0"/>
                  <v:fill on="true" color="#ffffff"/>
                </v:shape>
                <v:shape id="Shape 4065" style="position:absolute;width:95;height:2810;left:7915;top:9386;" coordsize="9525,281051" path="m0,0l9525,0l9525,271526l0,281051l0,0x">
                  <v:stroke weight="0pt" endcap="square" joinstyle="miter" miterlimit="10" on="false" color="#000000" opacity="0"/>
                  <v:fill on="true" color="#a2a2a2"/>
                </v:shape>
                <v:shape id="Shape 4066" style="position:absolute;width:25135;height:95;left:7915;top:12101;" coordsize="2513584,9525" path="m9525,0l2513584,0l2513584,9525l0,9525l9525,0x">
                  <v:stroke weight="0pt" endcap="square" joinstyle="miter" miterlimit="10" on="false" color="#000000" opacity="0"/>
                  <v:fill on="true" color="#a2a2a2"/>
                </v:shape>
                <v:shape id="Shape 54095" style="position:absolute;width:31880;height:2810;left:33051;top:9386;" coordsize="3188081,281051" path="m0,0l3188081,0l3188081,281051l0,281051l0,0">
                  <v:stroke weight="0pt" endcap="square" joinstyle="miter" miterlimit="10" on="false" color="#000000" opacity="0"/>
                  <v:fill on="true" color="#ffffff"/>
                </v:shape>
                <v:shape id="Shape 4068" style="position:absolute;width:95;height:2810;left:33051;top:9386;" coordsize="9525,281051" path="m0,0l9525,0l9525,271526l0,281051l0,0x">
                  <v:stroke weight="0pt" endcap="square" joinstyle="miter" miterlimit="10" on="false" color="#000000" opacity="0"/>
                  <v:fill on="true" color="#a2a2a2"/>
                </v:shape>
                <v:shape id="Shape 4069" style="position:absolute;width:31880;height:95;left:33051;top:12101;" coordsize="3188081,9525" path="m9525,0l3178556,0l3188081,9525l0,9525l9525,0x">
                  <v:stroke weight="0pt" endcap="square" joinstyle="miter" miterlimit="10" on="false" color="#000000" opacity="0"/>
                  <v:fill on="true" color="#a2a2a2"/>
                </v:shape>
                <v:shape id="Shape 4070" style="position:absolute;width:95;height:2810;left:64837;top:9386;" coordsize="9525,281051" path="m0,0l9525,0l9525,281051l0,271526l0,0x">
                  <v:stroke weight="0pt" endcap="square" joinstyle="miter" miterlimit="10" on="false" color="#000000" opacity="0"/>
                  <v:fill on="true" color="#a2a2a2"/>
                </v:shape>
                <v:shape id="Shape 54096" style="position:absolute;width:7915;height:2809;left:0;top:12196;" coordsize="791591,280924" path="m0,0l791591,0l791591,280924l0,280924l0,0">
                  <v:stroke weight="0pt" endcap="square" joinstyle="miter" miterlimit="10" on="false" color="#000000" opacity="0"/>
                  <v:fill on="true" color="#ffffff"/>
                </v:shape>
                <v:shape id="Shape 4072" style="position:absolute;width:95;height:2809;left:0;top:12196;" coordsize="9525,280924" path="m0,0l9525,0l9525,271399l0,280924l0,0x">
                  <v:stroke weight="0pt" endcap="square" joinstyle="miter" miterlimit="10" on="false" color="#000000" opacity="0"/>
                  <v:fill on="true" color="#a2a2a2"/>
                </v:shape>
                <v:shape id="Shape 4073" style="position:absolute;width:7915;height:95;left:0;top:14910;" coordsize="791591,9525" path="m9525,0l791591,0l791591,9525l0,9525l9525,0x">
                  <v:stroke weight="0pt" endcap="square" joinstyle="miter" miterlimit="10" on="false" color="#000000" opacity="0"/>
                  <v:fill on="true" color="#a2a2a2"/>
                </v:shape>
                <v:shape id="Shape 54097" style="position:absolute;width:25135;height:2809;left:7915;top:12196;" coordsize="2513584,280924" path="m0,0l2513584,0l2513584,280924l0,280924l0,0">
                  <v:stroke weight="0pt" endcap="square" joinstyle="miter" miterlimit="10" on="false" color="#000000" opacity="0"/>
                  <v:fill on="true" color="#ffffff"/>
                </v:shape>
                <v:shape id="Shape 4075" style="position:absolute;width:95;height:2809;left:7915;top:12196;" coordsize="9525,280924" path="m0,0l9525,0l9525,271399l0,280924l0,0x">
                  <v:stroke weight="0pt" endcap="square" joinstyle="miter" miterlimit="10" on="false" color="#000000" opacity="0"/>
                  <v:fill on="true" color="#a2a2a2"/>
                </v:shape>
                <v:shape id="Shape 4076" style="position:absolute;width:25135;height:95;left:7915;top:14910;" coordsize="2513584,9525" path="m9525,0l2513584,0l2513584,9525l0,9525l9525,0x">
                  <v:stroke weight="0pt" endcap="square" joinstyle="miter" miterlimit="10" on="false" color="#000000" opacity="0"/>
                  <v:fill on="true" color="#a2a2a2"/>
                </v:shape>
                <v:shape id="Shape 54098" style="position:absolute;width:31880;height:2809;left:33051;top:12196;" coordsize="3188081,280924" path="m0,0l3188081,0l3188081,280924l0,280924l0,0">
                  <v:stroke weight="0pt" endcap="square" joinstyle="miter" miterlimit="10" on="false" color="#000000" opacity="0"/>
                  <v:fill on="true" color="#ffffff"/>
                </v:shape>
                <v:shape id="Shape 4078" style="position:absolute;width:95;height:2809;left:33051;top:12196;" coordsize="9525,280924" path="m0,0l9525,0l9525,271399l0,280924l0,0x">
                  <v:stroke weight="0pt" endcap="square" joinstyle="miter" miterlimit="10" on="false" color="#000000" opacity="0"/>
                  <v:fill on="true" color="#a2a2a2"/>
                </v:shape>
                <v:shape id="Shape 4079" style="position:absolute;width:31880;height:95;left:33051;top:14910;" coordsize="3188081,9525" path="m9525,0l3178556,0l3188081,9525l0,9525l9525,0x">
                  <v:stroke weight="0pt" endcap="square" joinstyle="miter" miterlimit="10" on="false" color="#000000" opacity="0"/>
                  <v:fill on="true" color="#a2a2a2"/>
                </v:shape>
                <v:shape id="Shape 4080" style="position:absolute;width:95;height:2809;left:64837;top:12196;" coordsize="9525,280924" path="m0,0l9525,0l9525,280924l0,271399l0,0x">
                  <v:stroke weight="0pt" endcap="square" joinstyle="miter" miterlimit="10" on="false" color="#000000" opacity="0"/>
                  <v:fill on="true" color="#a2a2a2"/>
                </v:shape>
                <v:shape id="Shape 54099" style="position:absolute;width:7915;height:2810;left:0;top:15005;" coordsize="791591,281051" path="m0,0l791591,0l791591,281051l0,281051l0,0">
                  <v:stroke weight="0pt" endcap="square" joinstyle="miter" miterlimit="10" on="false" color="#000000" opacity="0"/>
                  <v:fill on="true" color="#ffffff"/>
                </v:shape>
                <v:shape id="Shape 4082" style="position:absolute;width:95;height:2810;left:0;top:15005;" coordsize="9525,281051" path="m0,0l9525,0l9525,271526l0,281051l0,0x">
                  <v:stroke weight="0pt" endcap="square" joinstyle="miter" miterlimit="10" on="false" color="#000000" opacity="0"/>
                  <v:fill on="true" color="#a2a2a2"/>
                </v:shape>
                <v:shape id="Shape 4083" style="position:absolute;width:7915;height:95;left:0;top:17721;" coordsize="791591,9525" path="m9525,0l791591,0l791591,9525l0,9525l9525,0x">
                  <v:stroke weight="0pt" endcap="square" joinstyle="miter" miterlimit="10" on="false" color="#000000" opacity="0"/>
                  <v:fill on="true" color="#a2a2a2"/>
                </v:shape>
                <v:shape id="Shape 54100" style="position:absolute;width:25135;height:2810;left:7915;top:15005;" coordsize="2513584,281051" path="m0,0l2513584,0l2513584,281051l0,281051l0,0">
                  <v:stroke weight="0pt" endcap="square" joinstyle="miter" miterlimit="10" on="false" color="#000000" opacity="0"/>
                  <v:fill on="true" color="#ffffff"/>
                </v:shape>
                <v:shape id="Shape 4085" style="position:absolute;width:95;height:2810;left:7915;top:15005;" coordsize="9525,281051" path="m0,0l9525,0l9525,271526l0,281051l0,0x">
                  <v:stroke weight="0pt" endcap="square" joinstyle="miter" miterlimit="10" on="false" color="#000000" opacity="0"/>
                  <v:fill on="true" color="#a2a2a2"/>
                </v:shape>
                <v:shape id="Shape 4086" style="position:absolute;width:25135;height:95;left:7915;top:17721;" coordsize="2513584,9525" path="m9525,0l2513584,0l2513584,9525l0,9525l9525,0x">
                  <v:stroke weight="0pt" endcap="square" joinstyle="miter" miterlimit="10" on="false" color="#000000" opacity="0"/>
                  <v:fill on="true" color="#a2a2a2"/>
                </v:shape>
                <v:shape id="Shape 54101" style="position:absolute;width:31880;height:2810;left:33051;top:15005;" coordsize="3188081,281051" path="m0,0l3188081,0l3188081,281051l0,281051l0,0">
                  <v:stroke weight="0pt" endcap="square" joinstyle="miter" miterlimit="10" on="false" color="#000000" opacity="0"/>
                  <v:fill on="true" color="#ffffff"/>
                </v:shape>
                <v:shape id="Shape 4088" style="position:absolute;width:95;height:2810;left:33051;top:15005;" coordsize="9525,281051" path="m0,0l9525,0l9525,271526l0,281051l0,0x">
                  <v:stroke weight="0pt" endcap="square" joinstyle="miter" miterlimit="10" on="false" color="#000000" opacity="0"/>
                  <v:fill on="true" color="#a2a2a2"/>
                </v:shape>
                <v:shape id="Shape 4089" style="position:absolute;width:31880;height:95;left:33051;top:17721;" coordsize="3188081,9525" path="m9525,0l3178556,0l3188081,9525l0,9525l9525,0x">
                  <v:stroke weight="0pt" endcap="square" joinstyle="miter" miterlimit="10" on="false" color="#000000" opacity="0"/>
                  <v:fill on="true" color="#a2a2a2"/>
                </v:shape>
                <v:shape id="Shape 4090" style="position:absolute;width:95;height:2810;left:64837;top:15005;" coordsize="9525,281051" path="m0,0l9525,0l9525,281051l0,271526l0,0x">
                  <v:stroke weight="0pt" endcap="square" joinstyle="miter" miterlimit="10" on="false" color="#000000" opacity="0"/>
                  <v:fill on="true" color="#a2a2a2"/>
                </v:shape>
                <v:rect id="Rectangle 48419" style="position:absolute;width:34585;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Teknikal</w:t>
                        </w:r>
                      </w:p>
                    </w:txbxContent>
                  </v:textbox>
                </v:rect>
                <v:rect id="Rectangle 4093"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094" style="position:absolute;width:5294;height:1874;left:8963;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095" style="position:absolute;width:10927;height:1874;left:34099;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096" style="position:absolute;width:1126;height:1874;left:1047;top:7377;"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097" style="position:absolute;width:14417;height:1874;left:8963;top:7377;" filled="f" stroked="f">
                  <v:textbox inset="0,0,0,0">
                    <w:txbxContent>
                      <w:p>
                        <w:pPr>
                          <w:spacing w:before="0" w:after="160" w:line="259" w:lineRule="auto"/>
                          <w:ind w:left="0" w:firstLine="0"/>
                        </w:pPr>
                        <w:r>
                          <w:rPr>
                            <w:rFonts w:cs="Arial" w:hAnsi="Arial" w:eastAsia="Arial" w:ascii="Arial"/>
                            <w:color w:val="333333"/>
                          </w:rPr>
                          <w:t xml:space="preserve">Brosur / Risalah</w:t>
                        </w:r>
                      </w:p>
                    </w:txbxContent>
                  </v:textbox>
                </v:rect>
                <v:rect id="Rectangle 4098" style="position:absolute;width:18698;height:1874;left:34099;top:7377;" filled="f" stroked="f">
                  <v:textbox inset="0,0,0,0">
                    <w:txbxContent>
                      <w:p>
                        <w:pPr>
                          <w:spacing w:before="0" w:after="160" w:line="259" w:lineRule="auto"/>
                          <w:ind w:left="0" w:firstLine="0"/>
                        </w:pPr>
                        <w:r>
                          <w:rPr>
                            <w:rFonts w:cs="Arial" w:hAnsi="Arial" w:eastAsia="Arial" w:ascii="Arial"/>
                            <w:color w:val="333333"/>
                          </w:rPr>
                          <w:t xml:space="preserve">Pembekal Muat Naik</w:t>
                        </w:r>
                      </w:p>
                    </w:txbxContent>
                  </v:textbox>
                </v:rect>
                <v:rect id="Rectangle 4099" style="position:absolute;width:1126;height:1874;left:1047;top:10187;"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100" style="position:absolute;width:12277;height:1874;left:8963;top:10187;" filled="f" stroked="f">
                  <v:textbox inset="0,0,0,0">
                    <w:txbxContent>
                      <w:p>
                        <w:pPr>
                          <w:spacing w:before="0" w:after="160" w:line="259" w:lineRule="auto"/>
                          <w:ind w:left="0" w:firstLine="0"/>
                        </w:pPr>
                        <w:r>
                          <w:rPr>
                            <w:rFonts w:cs="Arial" w:hAnsi="Arial" w:eastAsia="Arial" w:ascii="Arial"/>
                            <w:color w:val="333333"/>
                          </w:rPr>
                          <w:t xml:space="preserve">LAMPIRAN A</w:t>
                        </w:r>
                      </w:p>
                    </w:txbxContent>
                  </v:textbox>
                </v:rect>
                <v:rect id="Rectangle 4101" style="position:absolute;width:13290;height:1874;left:34099;top:1018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02" style="position:absolute;width:1126;height:1874;left:1047;top:12997;"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103" style="position:absolute;width:10811;height:1874;left:8963;top:12997;" filled="f" stroked="f">
                  <v:textbox inset="0,0,0,0">
                    <w:txbxContent>
                      <w:p>
                        <w:pPr>
                          <w:spacing w:before="0" w:after="160" w:line="259" w:lineRule="auto"/>
                          <w:ind w:left="0" w:firstLine="0"/>
                        </w:pPr>
                        <w:r>
                          <w:rPr>
                            <w:rFonts w:cs="Arial" w:hAnsi="Arial" w:eastAsia="Arial" w:ascii="Arial"/>
                            <w:color w:val="333333"/>
                          </w:rPr>
                          <w:t xml:space="preserve">BORANG D</w:t>
                        </w:r>
                      </w:p>
                    </w:txbxContent>
                  </v:textbox>
                </v:rect>
                <v:rect id="Rectangle 4104" style="position:absolute;width:13290;height:1874;left:34099;top:1299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105" style="position:absolute;width:1126;height:1874;left:1047;top:15807;"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106" style="position:absolute;width:10700;height:1874;left:8963;top:15807;" filled="f" stroked="f">
                  <v:textbox inset="0,0,0,0">
                    <w:txbxContent>
                      <w:p>
                        <w:pPr>
                          <w:spacing w:before="0" w:after="160" w:line="259" w:lineRule="auto"/>
                          <w:ind w:left="0" w:firstLine="0"/>
                        </w:pPr>
                        <w:r>
                          <w:rPr>
                            <w:rFonts w:cs="Arial" w:hAnsi="Arial" w:eastAsia="Arial" w:ascii="Arial"/>
                            <w:color w:val="333333"/>
                          </w:rPr>
                          <w:t xml:space="preserve">BORANG E</w:t>
                        </w:r>
                      </w:p>
                    </w:txbxContent>
                  </v:textbox>
                </v:rect>
                <v:rect id="Rectangle 4107" style="position:absolute;width:13290;height:1874;left:34099;top:15807;"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1512AD" w:rsidRDefault="00000000">
      <w:pPr>
        <w:spacing w:after="113" w:line="259" w:lineRule="auto"/>
        <w:ind w:left="4031"/>
      </w:pPr>
      <w:r>
        <w:t>Page 1 / 1</w:t>
      </w:r>
    </w:p>
    <w:p w:rsidR="001512AD" w:rsidRDefault="00000000">
      <w:pPr>
        <w:spacing w:after="10455" w:line="259" w:lineRule="auto"/>
        <w:ind w:left="-600" w:right="-600" w:firstLine="0"/>
      </w:pPr>
      <w:r>
        <w:rPr>
          <w:rFonts w:ascii="Calibri" w:eastAsia="Calibri" w:hAnsi="Calibri" w:cs="Calibri"/>
          <w:noProof/>
          <w:sz w:val="22"/>
        </w:rPr>
        <mc:AlternateContent>
          <mc:Choice Requires="wpg">
            <w:drawing>
              <wp:inline distT="0" distB="0" distL="0" distR="0">
                <wp:extent cx="6493257" cy="3153233"/>
                <wp:effectExtent l="0" t="0" r="0" b="0"/>
                <wp:docPr id="46890" name="Group 46890"/>
                <wp:cNvGraphicFramePr/>
                <a:graphic xmlns:a="http://schemas.openxmlformats.org/drawingml/2006/main">
                  <a:graphicData uri="http://schemas.microsoft.com/office/word/2010/wordprocessingGroup">
                    <wpg:wgp>
                      <wpg:cNvGrpSpPr/>
                      <wpg:grpSpPr>
                        <a:xfrm>
                          <a:off x="0" y="0"/>
                          <a:ext cx="6493257" cy="3153233"/>
                          <a:chOff x="0" y="0"/>
                          <a:chExt cx="6493257" cy="3153233"/>
                        </a:xfrm>
                      </wpg:grpSpPr>
                      <wps:wsp>
                        <wps:cNvPr id="54102" name="Shape 54102"/>
                        <wps:cNvSpPr/>
                        <wps:spPr>
                          <a:xfrm>
                            <a:off x="0" y="361900"/>
                            <a:ext cx="389636" cy="295784"/>
                          </a:xfrm>
                          <a:custGeom>
                            <a:avLst/>
                            <a:gdLst/>
                            <a:ahLst/>
                            <a:cxnLst/>
                            <a:rect l="0" t="0" r="0" b="0"/>
                            <a:pathLst>
                              <a:path w="389636" h="295784">
                                <a:moveTo>
                                  <a:pt x="0" y="0"/>
                                </a:moveTo>
                                <a:lnTo>
                                  <a:pt x="389636" y="0"/>
                                </a:lnTo>
                                <a:lnTo>
                                  <a:pt x="38963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16" name="Shape 4116"/>
                        <wps:cNvSpPr/>
                        <wps:spPr>
                          <a:xfrm>
                            <a:off x="0" y="361900"/>
                            <a:ext cx="389636" cy="9525"/>
                          </a:xfrm>
                          <a:custGeom>
                            <a:avLst/>
                            <a:gdLst/>
                            <a:ahLst/>
                            <a:cxnLst/>
                            <a:rect l="0" t="0" r="0" b="0"/>
                            <a:pathLst>
                              <a:path w="389636" h="9525">
                                <a:moveTo>
                                  <a:pt x="0" y="0"/>
                                </a:moveTo>
                                <a:lnTo>
                                  <a:pt x="389636" y="0"/>
                                </a:lnTo>
                                <a:lnTo>
                                  <a:pt x="389636"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7" name="Shape 4117"/>
                        <wps:cNvSpPr/>
                        <wps:spPr>
                          <a:xfrm>
                            <a:off x="0"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18" name="Shape 4118"/>
                        <wps:cNvSpPr/>
                        <wps:spPr>
                          <a:xfrm>
                            <a:off x="0" y="6481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3" name="Shape 54103"/>
                        <wps:cNvSpPr/>
                        <wps:spPr>
                          <a:xfrm>
                            <a:off x="389636" y="361900"/>
                            <a:ext cx="4897755" cy="295784"/>
                          </a:xfrm>
                          <a:custGeom>
                            <a:avLst/>
                            <a:gdLst/>
                            <a:ahLst/>
                            <a:cxnLst/>
                            <a:rect l="0" t="0" r="0" b="0"/>
                            <a:pathLst>
                              <a:path w="4897755" h="295784">
                                <a:moveTo>
                                  <a:pt x="0" y="0"/>
                                </a:moveTo>
                                <a:lnTo>
                                  <a:pt x="4897755" y="0"/>
                                </a:lnTo>
                                <a:lnTo>
                                  <a:pt x="4897755"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20" name="Shape 4120"/>
                        <wps:cNvSpPr/>
                        <wps:spPr>
                          <a:xfrm>
                            <a:off x="389636" y="361900"/>
                            <a:ext cx="4897755" cy="9525"/>
                          </a:xfrm>
                          <a:custGeom>
                            <a:avLst/>
                            <a:gdLst/>
                            <a:ahLst/>
                            <a:cxnLst/>
                            <a:rect l="0" t="0" r="0" b="0"/>
                            <a:pathLst>
                              <a:path w="4897755" h="9525">
                                <a:moveTo>
                                  <a:pt x="0" y="0"/>
                                </a:moveTo>
                                <a:lnTo>
                                  <a:pt x="4897755" y="0"/>
                                </a:lnTo>
                                <a:lnTo>
                                  <a:pt x="4897755"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1" name="Shape 4121"/>
                        <wps:cNvSpPr/>
                        <wps:spPr>
                          <a:xfrm>
                            <a:off x="389636"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2" name="Shape 4122"/>
                        <wps:cNvSpPr/>
                        <wps:spPr>
                          <a:xfrm>
                            <a:off x="389636" y="6481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4" name="Shape 54104"/>
                        <wps:cNvSpPr/>
                        <wps:spPr>
                          <a:xfrm>
                            <a:off x="5287391" y="361900"/>
                            <a:ext cx="1205866" cy="295784"/>
                          </a:xfrm>
                          <a:custGeom>
                            <a:avLst/>
                            <a:gdLst/>
                            <a:ahLst/>
                            <a:cxnLst/>
                            <a:rect l="0" t="0" r="0" b="0"/>
                            <a:pathLst>
                              <a:path w="1205866" h="295784">
                                <a:moveTo>
                                  <a:pt x="0" y="0"/>
                                </a:moveTo>
                                <a:lnTo>
                                  <a:pt x="1205866" y="0"/>
                                </a:lnTo>
                                <a:lnTo>
                                  <a:pt x="1205866" y="295784"/>
                                </a:lnTo>
                                <a:lnTo>
                                  <a:pt x="0" y="295784"/>
                                </a:lnTo>
                                <a:lnTo>
                                  <a:pt x="0" y="0"/>
                                </a:lnTo>
                              </a:path>
                            </a:pathLst>
                          </a:custGeom>
                          <a:ln w="0" cap="sq">
                            <a:miter lim="127000"/>
                          </a:ln>
                        </wps:spPr>
                        <wps:style>
                          <a:lnRef idx="0">
                            <a:srgbClr val="000000">
                              <a:alpha val="0"/>
                            </a:srgbClr>
                          </a:lnRef>
                          <a:fillRef idx="1">
                            <a:srgbClr val="6D839B"/>
                          </a:fillRef>
                          <a:effectRef idx="0">
                            <a:scrgbClr r="0" g="0" b="0"/>
                          </a:effectRef>
                          <a:fontRef idx="none"/>
                        </wps:style>
                        <wps:bodyPr/>
                      </wps:wsp>
                      <wps:wsp>
                        <wps:cNvPr id="4124" name="Shape 4124"/>
                        <wps:cNvSpPr/>
                        <wps:spPr>
                          <a:xfrm>
                            <a:off x="5287391" y="361900"/>
                            <a:ext cx="1205866" cy="9525"/>
                          </a:xfrm>
                          <a:custGeom>
                            <a:avLst/>
                            <a:gdLst/>
                            <a:ahLst/>
                            <a:cxnLst/>
                            <a:rect l="0" t="0" r="0" b="0"/>
                            <a:pathLst>
                              <a:path w="1205866" h="9525">
                                <a:moveTo>
                                  <a:pt x="0" y="0"/>
                                </a:moveTo>
                                <a:lnTo>
                                  <a:pt x="1205866" y="0"/>
                                </a:lnTo>
                                <a:lnTo>
                                  <a:pt x="1196341" y="9525"/>
                                </a:lnTo>
                                <a:lnTo>
                                  <a:pt x="9525" y="952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5" name="Shape 4125"/>
                        <wps:cNvSpPr/>
                        <wps:spPr>
                          <a:xfrm>
                            <a:off x="5287391" y="361900"/>
                            <a:ext cx="9525" cy="295784"/>
                          </a:xfrm>
                          <a:custGeom>
                            <a:avLst/>
                            <a:gdLst/>
                            <a:ahLst/>
                            <a:cxnLst/>
                            <a:rect l="0" t="0" r="0" b="0"/>
                            <a:pathLst>
                              <a:path w="9525" h="295784">
                                <a:moveTo>
                                  <a:pt x="0" y="0"/>
                                </a:moveTo>
                                <a:lnTo>
                                  <a:pt x="9525" y="9525"/>
                                </a:lnTo>
                                <a:lnTo>
                                  <a:pt x="9525" y="286259"/>
                                </a:lnTo>
                                <a:lnTo>
                                  <a:pt x="0" y="29578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6" name="Shape 4126"/>
                        <wps:cNvSpPr/>
                        <wps:spPr>
                          <a:xfrm>
                            <a:off x="5287391" y="6481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27" name="Shape 4127"/>
                        <wps:cNvSpPr/>
                        <wps:spPr>
                          <a:xfrm>
                            <a:off x="6483732" y="361900"/>
                            <a:ext cx="9525" cy="295784"/>
                          </a:xfrm>
                          <a:custGeom>
                            <a:avLst/>
                            <a:gdLst/>
                            <a:ahLst/>
                            <a:cxnLst/>
                            <a:rect l="0" t="0" r="0" b="0"/>
                            <a:pathLst>
                              <a:path w="9525" h="295784">
                                <a:moveTo>
                                  <a:pt x="9525" y="0"/>
                                </a:moveTo>
                                <a:lnTo>
                                  <a:pt x="9525" y="295784"/>
                                </a:lnTo>
                                <a:lnTo>
                                  <a:pt x="0" y="286259"/>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5" name="Shape 54105"/>
                        <wps:cNvSpPr/>
                        <wps:spPr>
                          <a:xfrm>
                            <a:off x="0" y="6576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29" name="Shape 4129"/>
                        <wps:cNvSpPr/>
                        <wps:spPr>
                          <a:xfrm>
                            <a:off x="0"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0" name="Shape 4130"/>
                        <wps:cNvSpPr/>
                        <wps:spPr>
                          <a:xfrm>
                            <a:off x="0" y="11053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6" name="Shape 54106"/>
                        <wps:cNvSpPr/>
                        <wps:spPr>
                          <a:xfrm>
                            <a:off x="389636" y="6576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2" name="Shape 4132"/>
                        <wps:cNvSpPr/>
                        <wps:spPr>
                          <a:xfrm>
                            <a:off x="389636"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3" name="Shape 4133"/>
                        <wps:cNvSpPr/>
                        <wps:spPr>
                          <a:xfrm>
                            <a:off x="389636" y="11053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7" name="Shape 54107"/>
                        <wps:cNvSpPr/>
                        <wps:spPr>
                          <a:xfrm>
                            <a:off x="5287391" y="6576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5" name="Shape 4135"/>
                        <wps:cNvSpPr/>
                        <wps:spPr>
                          <a:xfrm>
                            <a:off x="5287391" y="6576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6" name="Shape 4136"/>
                        <wps:cNvSpPr/>
                        <wps:spPr>
                          <a:xfrm>
                            <a:off x="5287391" y="11053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37" name="Shape 4137"/>
                        <wps:cNvSpPr/>
                        <wps:spPr>
                          <a:xfrm>
                            <a:off x="6483732" y="6576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8" name="Shape 54108"/>
                        <wps:cNvSpPr/>
                        <wps:spPr>
                          <a:xfrm>
                            <a:off x="0" y="11148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39" name="Shape 4139"/>
                        <wps:cNvSpPr/>
                        <wps:spPr>
                          <a:xfrm>
                            <a:off x="0"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0" name="Shape 4140"/>
                        <wps:cNvSpPr/>
                        <wps:spPr>
                          <a:xfrm>
                            <a:off x="0" y="15625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09" name="Shape 54109"/>
                        <wps:cNvSpPr/>
                        <wps:spPr>
                          <a:xfrm>
                            <a:off x="389636" y="11148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2" name="Shape 4142"/>
                        <wps:cNvSpPr/>
                        <wps:spPr>
                          <a:xfrm>
                            <a:off x="389636"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3" name="Shape 4143"/>
                        <wps:cNvSpPr/>
                        <wps:spPr>
                          <a:xfrm>
                            <a:off x="389636" y="15625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0" name="Shape 54110"/>
                        <wps:cNvSpPr/>
                        <wps:spPr>
                          <a:xfrm>
                            <a:off x="5287391" y="11148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5" name="Shape 4145"/>
                        <wps:cNvSpPr/>
                        <wps:spPr>
                          <a:xfrm>
                            <a:off x="5287391" y="11148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6" name="Shape 4146"/>
                        <wps:cNvSpPr/>
                        <wps:spPr>
                          <a:xfrm>
                            <a:off x="5287391" y="15625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47" name="Shape 4147"/>
                        <wps:cNvSpPr/>
                        <wps:spPr>
                          <a:xfrm>
                            <a:off x="6483732" y="11148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1" name="Shape 54111"/>
                        <wps:cNvSpPr/>
                        <wps:spPr>
                          <a:xfrm>
                            <a:off x="0" y="1572083"/>
                            <a:ext cx="389636" cy="457200"/>
                          </a:xfrm>
                          <a:custGeom>
                            <a:avLst/>
                            <a:gdLst/>
                            <a:ahLst/>
                            <a:cxnLst/>
                            <a:rect l="0" t="0" r="0" b="0"/>
                            <a:pathLst>
                              <a:path w="389636" h="457200">
                                <a:moveTo>
                                  <a:pt x="0" y="0"/>
                                </a:moveTo>
                                <a:lnTo>
                                  <a:pt x="389636" y="0"/>
                                </a:lnTo>
                                <a:lnTo>
                                  <a:pt x="38963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49" name="Shape 4149"/>
                        <wps:cNvSpPr/>
                        <wps:spPr>
                          <a:xfrm>
                            <a:off x="0"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0" name="Shape 4150"/>
                        <wps:cNvSpPr/>
                        <wps:spPr>
                          <a:xfrm>
                            <a:off x="0" y="201975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2" name="Shape 54112"/>
                        <wps:cNvSpPr/>
                        <wps:spPr>
                          <a:xfrm>
                            <a:off x="389636" y="1572083"/>
                            <a:ext cx="4897755" cy="457200"/>
                          </a:xfrm>
                          <a:custGeom>
                            <a:avLst/>
                            <a:gdLst/>
                            <a:ahLst/>
                            <a:cxnLst/>
                            <a:rect l="0" t="0" r="0" b="0"/>
                            <a:pathLst>
                              <a:path w="4897755" h="457200">
                                <a:moveTo>
                                  <a:pt x="0" y="0"/>
                                </a:moveTo>
                                <a:lnTo>
                                  <a:pt x="4897755" y="0"/>
                                </a:lnTo>
                                <a:lnTo>
                                  <a:pt x="4897755"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2" name="Shape 4152"/>
                        <wps:cNvSpPr/>
                        <wps:spPr>
                          <a:xfrm>
                            <a:off x="389636"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3" name="Shape 4153"/>
                        <wps:cNvSpPr/>
                        <wps:spPr>
                          <a:xfrm>
                            <a:off x="389636" y="201975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3" name="Shape 54113"/>
                        <wps:cNvSpPr/>
                        <wps:spPr>
                          <a:xfrm>
                            <a:off x="5287391" y="1572083"/>
                            <a:ext cx="1205866" cy="457200"/>
                          </a:xfrm>
                          <a:custGeom>
                            <a:avLst/>
                            <a:gdLst/>
                            <a:ahLst/>
                            <a:cxnLst/>
                            <a:rect l="0" t="0" r="0" b="0"/>
                            <a:pathLst>
                              <a:path w="1205866" h="457200">
                                <a:moveTo>
                                  <a:pt x="0" y="0"/>
                                </a:moveTo>
                                <a:lnTo>
                                  <a:pt x="1205866" y="0"/>
                                </a:lnTo>
                                <a:lnTo>
                                  <a:pt x="1205866" y="457200"/>
                                </a:lnTo>
                                <a:lnTo>
                                  <a:pt x="0" y="4572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5" name="Shape 4155"/>
                        <wps:cNvSpPr/>
                        <wps:spPr>
                          <a:xfrm>
                            <a:off x="5287391" y="1572083"/>
                            <a:ext cx="9525" cy="457200"/>
                          </a:xfrm>
                          <a:custGeom>
                            <a:avLst/>
                            <a:gdLst/>
                            <a:ahLst/>
                            <a:cxnLst/>
                            <a:rect l="0" t="0" r="0" b="0"/>
                            <a:pathLst>
                              <a:path w="9525" h="457200">
                                <a:moveTo>
                                  <a:pt x="0" y="0"/>
                                </a:moveTo>
                                <a:lnTo>
                                  <a:pt x="9525" y="0"/>
                                </a:lnTo>
                                <a:lnTo>
                                  <a:pt x="9525" y="447675"/>
                                </a:lnTo>
                                <a:lnTo>
                                  <a:pt x="0" y="457200"/>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6" name="Shape 4156"/>
                        <wps:cNvSpPr/>
                        <wps:spPr>
                          <a:xfrm>
                            <a:off x="5287391" y="201975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57" name="Shape 4157"/>
                        <wps:cNvSpPr/>
                        <wps:spPr>
                          <a:xfrm>
                            <a:off x="6483732" y="1572083"/>
                            <a:ext cx="9525" cy="457200"/>
                          </a:xfrm>
                          <a:custGeom>
                            <a:avLst/>
                            <a:gdLst/>
                            <a:ahLst/>
                            <a:cxnLst/>
                            <a:rect l="0" t="0" r="0" b="0"/>
                            <a:pathLst>
                              <a:path w="9525" h="457200">
                                <a:moveTo>
                                  <a:pt x="0" y="0"/>
                                </a:moveTo>
                                <a:lnTo>
                                  <a:pt x="9525" y="0"/>
                                </a:lnTo>
                                <a:lnTo>
                                  <a:pt x="9525" y="457200"/>
                                </a:lnTo>
                                <a:lnTo>
                                  <a:pt x="0" y="447675"/>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4" name="Shape 54114"/>
                        <wps:cNvSpPr/>
                        <wps:spPr>
                          <a:xfrm>
                            <a:off x="0" y="2029283"/>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59" name="Shape 4159"/>
                        <wps:cNvSpPr/>
                        <wps:spPr>
                          <a:xfrm>
                            <a:off x="0"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0" name="Shape 4160"/>
                        <wps:cNvSpPr/>
                        <wps:spPr>
                          <a:xfrm>
                            <a:off x="0" y="2300682"/>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5" name="Shape 54115"/>
                        <wps:cNvSpPr/>
                        <wps:spPr>
                          <a:xfrm>
                            <a:off x="389636" y="2029283"/>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2" name="Shape 4162"/>
                        <wps:cNvSpPr/>
                        <wps:spPr>
                          <a:xfrm>
                            <a:off x="389636"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3" name="Shape 4163"/>
                        <wps:cNvSpPr/>
                        <wps:spPr>
                          <a:xfrm>
                            <a:off x="389636" y="2300682"/>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6" name="Shape 54116"/>
                        <wps:cNvSpPr/>
                        <wps:spPr>
                          <a:xfrm>
                            <a:off x="5287391" y="2029283"/>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5" name="Shape 4165"/>
                        <wps:cNvSpPr/>
                        <wps:spPr>
                          <a:xfrm>
                            <a:off x="5287391" y="2029283"/>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6" name="Shape 4166"/>
                        <wps:cNvSpPr/>
                        <wps:spPr>
                          <a:xfrm>
                            <a:off x="5287391" y="2300682"/>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67" name="Shape 4167"/>
                        <wps:cNvSpPr/>
                        <wps:spPr>
                          <a:xfrm>
                            <a:off x="6483732" y="2029283"/>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7" name="Shape 54117"/>
                        <wps:cNvSpPr/>
                        <wps:spPr>
                          <a:xfrm>
                            <a:off x="0" y="2310207"/>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69" name="Shape 4169"/>
                        <wps:cNvSpPr/>
                        <wps:spPr>
                          <a:xfrm>
                            <a:off x="0"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0" name="Shape 4170"/>
                        <wps:cNvSpPr/>
                        <wps:spPr>
                          <a:xfrm>
                            <a:off x="0" y="2581733"/>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8" name="Shape 54118"/>
                        <wps:cNvSpPr/>
                        <wps:spPr>
                          <a:xfrm>
                            <a:off x="389636" y="2310207"/>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2" name="Shape 4172"/>
                        <wps:cNvSpPr/>
                        <wps:spPr>
                          <a:xfrm>
                            <a:off x="389636"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3" name="Shape 4173"/>
                        <wps:cNvSpPr/>
                        <wps:spPr>
                          <a:xfrm>
                            <a:off x="389636" y="2581733"/>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19" name="Shape 54119"/>
                        <wps:cNvSpPr/>
                        <wps:spPr>
                          <a:xfrm>
                            <a:off x="5287391" y="2310207"/>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5" name="Shape 4175"/>
                        <wps:cNvSpPr/>
                        <wps:spPr>
                          <a:xfrm>
                            <a:off x="5287391" y="2310207"/>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6" name="Shape 4176"/>
                        <wps:cNvSpPr/>
                        <wps:spPr>
                          <a:xfrm>
                            <a:off x="5287391" y="2581733"/>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77" name="Shape 4177"/>
                        <wps:cNvSpPr/>
                        <wps:spPr>
                          <a:xfrm>
                            <a:off x="6483732" y="2310207"/>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20" name="Shape 54120"/>
                        <wps:cNvSpPr/>
                        <wps:spPr>
                          <a:xfrm>
                            <a:off x="0" y="2591258"/>
                            <a:ext cx="389636" cy="280924"/>
                          </a:xfrm>
                          <a:custGeom>
                            <a:avLst/>
                            <a:gdLst/>
                            <a:ahLst/>
                            <a:cxnLst/>
                            <a:rect l="0" t="0" r="0" b="0"/>
                            <a:pathLst>
                              <a:path w="389636" h="280924">
                                <a:moveTo>
                                  <a:pt x="0" y="0"/>
                                </a:moveTo>
                                <a:lnTo>
                                  <a:pt x="389636" y="0"/>
                                </a:lnTo>
                                <a:lnTo>
                                  <a:pt x="38963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79" name="Shape 4179"/>
                        <wps:cNvSpPr/>
                        <wps:spPr>
                          <a:xfrm>
                            <a:off x="0"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80" name="Shape 4180"/>
                        <wps:cNvSpPr/>
                        <wps:spPr>
                          <a:xfrm>
                            <a:off x="0" y="2862657"/>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21" name="Shape 54121"/>
                        <wps:cNvSpPr/>
                        <wps:spPr>
                          <a:xfrm>
                            <a:off x="389636" y="2591258"/>
                            <a:ext cx="4897755" cy="280924"/>
                          </a:xfrm>
                          <a:custGeom>
                            <a:avLst/>
                            <a:gdLst/>
                            <a:ahLst/>
                            <a:cxnLst/>
                            <a:rect l="0" t="0" r="0" b="0"/>
                            <a:pathLst>
                              <a:path w="4897755" h="280924">
                                <a:moveTo>
                                  <a:pt x="0" y="0"/>
                                </a:moveTo>
                                <a:lnTo>
                                  <a:pt x="4897755" y="0"/>
                                </a:lnTo>
                                <a:lnTo>
                                  <a:pt x="4897755"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82" name="Shape 4182"/>
                        <wps:cNvSpPr/>
                        <wps:spPr>
                          <a:xfrm>
                            <a:off x="389636"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83" name="Shape 4183"/>
                        <wps:cNvSpPr/>
                        <wps:spPr>
                          <a:xfrm>
                            <a:off x="389636" y="2862657"/>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22" name="Shape 54122"/>
                        <wps:cNvSpPr/>
                        <wps:spPr>
                          <a:xfrm>
                            <a:off x="5287391" y="2591258"/>
                            <a:ext cx="1205866" cy="280924"/>
                          </a:xfrm>
                          <a:custGeom>
                            <a:avLst/>
                            <a:gdLst/>
                            <a:ahLst/>
                            <a:cxnLst/>
                            <a:rect l="0" t="0" r="0" b="0"/>
                            <a:pathLst>
                              <a:path w="1205866" h="280924">
                                <a:moveTo>
                                  <a:pt x="0" y="0"/>
                                </a:moveTo>
                                <a:lnTo>
                                  <a:pt x="1205866" y="0"/>
                                </a:lnTo>
                                <a:lnTo>
                                  <a:pt x="1205866" y="280924"/>
                                </a:lnTo>
                                <a:lnTo>
                                  <a:pt x="0" y="28092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85" name="Shape 4185"/>
                        <wps:cNvSpPr/>
                        <wps:spPr>
                          <a:xfrm>
                            <a:off x="5287391" y="2591258"/>
                            <a:ext cx="9525" cy="280924"/>
                          </a:xfrm>
                          <a:custGeom>
                            <a:avLst/>
                            <a:gdLst/>
                            <a:ahLst/>
                            <a:cxnLst/>
                            <a:rect l="0" t="0" r="0" b="0"/>
                            <a:pathLst>
                              <a:path w="9525" h="280924">
                                <a:moveTo>
                                  <a:pt x="0" y="0"/>
                                </a:moveTo>
                                <a:lnTo>
                                  <a:pt x="9525" y="0"/>
                                </a:lnTo>
                                <a:lnTo>
                                  <a:pt x="9525" y="271399"/>
                                </a:lnTo>
                                <a:lnTo>
                                  <a:pt x="0" y="280924"/>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86" name="Shape 4186"/>
                        <wps:cNvSpPr/>
                        <wps:spPr>
                          <a:xfrm>
                            <a:off x="5287391" y="2862657"/>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87" name="Shape 4187"/>
                        <wps:cNvSpPr/>
                        <wps:spPr>
                          <a:xfrm>
                            <a:off x="6483732" y="2591258"/>
                            <a:ext cx="9525" cy="280924"/>
                          </a:xfrm>
                          <a:custGeom>
                            <a:avLst/>
                            <a:gdLst/>
                            <a:ahLst/>
                            <a:cxnLst/>
                            <a:rect l="0" t="0" r="0" b="0"/>
                            <a:pathLst>
                              <a:path w="9525" h="280924">
                                <a:moveTo>
                                  <a:pt x="0" y="0"/>
                                </a:moveTo>
                                <a:lnTo>
                                  <a:pt x="9525" y="0"/>
                                </a:lnTo>
                                <a:lnTo>
                                  <a:pt x="9525" y="280924"/>
                                </a:lnTo>
                                <a:lnTo>
                                  <a:pt x="0" y="271399"/>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23" name="Shape 54123"/>
                        <wps:cNvSpPr/>
                        <wps:spPr>
                          <a:xfrm>
                            <a:off x="0" y="2872182"/>
                            <a:ext cx="389636" cy="281051"/>
                          </a:xfrm>
                          <a:custGeom>
                            <a:avLst/>
                            <a:gdLst/>
                            <a:ahLst/>
                            <a:cxnLst/>
                            <a:rect l="0" t="0" r="0" b="0"/>
                            <a:pathLst>
                              <a:path w="389636" h="281051">
                                <a:moveTo>
                                  <a:pt x="0" y="0"/>
                                </a:moveTo>
                                <a:lnTo>
                                  <a:pt x="389636" y="0"/>
                                </a:lnTo>
                                <a:lnTo>
                                  <a:pt x="38963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89" name="Shape 4189"/>
                        <wps:cNvSpPr/>
                        <wps:spPr>
                          <a:xfrm>
                            <a:off x="0"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90" name="Shape 4190"/>
                        <wps:cNvSpPr/>
                        <wps:spPr>
                          <a:xfrm>
                            <a:off x="0" y="3143708"/>
                            <a:ext cx="389636" cy="9525"/>
                          </a:xfrm>
                          <a:custGeom>
                            <a:avLst/>
                            <a:gdLst/>
                            <a:ahLst/>
                            <a:cxnLst/>
                            <a:rect l="0" t="0" r="0" b="0"/>
                            <a:pathLst>
                              <a:path w="389636" h="9525">
                                <a:moveTo>
                                  <a:pt x="9525" y="0"/>
                                </a:moveTo>
                                <a:lnTo>
                                  <a:pt x="389636" y="0"/>
                                </a:lnTo>
                                <a:lnTo>
                                  <a:pt x="38963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24" name="Shape 54124"/>
                        <wps:cNvSpPr/>
                        <wps:spPr>
                          <a:xfrm>
                            <a:off x="389636" y="2872182"/>
                            <a:ext cx="4897755" cy="281051"/>
                          </a:xfrm>
                          <a:custGeom>
                            <a:avLst/>
                            <a:gdLst/>
                            <a:ahLst/>
                            <a:cxnLst/>
                            <a:rect l="0" t="0" r="0" b="0"/>
                            <a:pathLst>
                              <a:path w="4897755" h="281051">
                                <a:moveTo>
                                  <a:pt x="0" y="0"/>
                                </a:moveTo>
                                <a:lnTo>
                                  <a:pt x="4897755" y="0"/>
                                </a:lnTo>
                                <a:lnTo>
                                  <a:pt x="4897755"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92" name="Shape 4192"/>
                        <wps:cNvSpPr/>
                        <wps:spPr>
                          <a:xfrm>
                            <a:off x="389636"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93" name="Shape 4193"/>
                        <wps:cNvSpPr/>
                        <wps:spPr>
                          <a:xfrm>
                            <a:off x="389636" y="3143708"/>
                            <a:ext cx="4897755" cy="9525"/>
                          </a:xfrm>
                          <a:custGeom>
                            <a:avLst/>
                            <a:gdLst/>
                            <a:ahLst/>
                            <a:cxnLst/>
                            <a:rect l="0" t="0" r="0" b="0"/>
                            <a:pathLst>
                              <a:path w="4897755" h="9525">
                                <a:moveTo>
                                  <a:pt x="9525" y="0"/>
                                </a:moveTo>
                                <a:lnTo>
                                  <a:pt x="4897755" y="0"/>
                                </a:lnTo>
                                <a:lnTo>
                                  <a:pt x="4897755"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54125" name="Shape 54125"/>
                        <wps:cNvSpPr/>
                        <wps:spPr>
                          <a:xfrm>
                            <a:off x="5287391" y="2872182"/>
                            <a:ext cx="1205866" cy="281051"/>
                          </a:xfrm>
                          <a:custGeom>
                            <a:avLst/>
                            <a:gdLst/>
                            <a:ahLst/>
                            <a:cxnLst/>
                            <a:rect l="0" t="0" r="0" b="0"/>
                            <a:pathLst>
                              <a:path w="1205866" h="281051">
                                <a:moveTo>
                                  <a:pt x="0" y="0"/>
                                </a:moveTo>
                                <a:lnTo>
                                  <a:pt x="1205866" y="0"/>
                                </a:lnTo>
                                <a:lnTo>
                                  <a:pt x="1205866" y="281051"/>
                                </a:lnTo>
                                <a:lnTo>
                                  <a:pt x="0" y="281051"/>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4195" name="Shape 4195"/>
                        <wps:cNvSpPr/>
                        <wps:spPr>
                          <a:xfrm>
                            <a:off x="5287391" y="2872182"/>
                            <a:ext cx="9525" cy="281051"/>
                          </a:xfrm>
                          <a:custGeom>
                            <a:avLst/>
                            <a:gdLst/>
                            <a:ahLst/>
                            <a:cxnLst/>
                            <a:rect l="0" t="0" r="0" b="0"/>
                            <a:pathLst>
                              <a:path w="9525" h="281051">
                                <a:moveTo>
                                  <a:pt x="0" y="0"/>
                                </a:moveTo>
                                <a:lnTo>
                                  <a:pt x="9525" y="0"/>
                                </a:lnTo>
                                <a:lnTo>
                                  <a:pt x="9525" y="271526"/>
                                </a:lnTo>
                                <a:lnTo>
                                  <a:pt x="0" y="281051"/>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96" name="Shape 4196"/>
                        <wps:cNvSpPr/>
                        <wps:spPr>
                          <a:xfrm>
                            <a:off x="5287391" y="3143708"/>
                            <a:ext cx="1205866" cy="9525"/>
                          </a:xfrm>
                          <a:custGeom>
                            <a:avLst/>
                            <a:gdLst/>
                            <a:ahLst/>
                            <a:cxnLst/>
                            <a:rect l="0" t="0" r="0" b="0"/>
                            <a:pathLst>
                              <a:path w="1205866" h="9525">
                                <a:moveTo>
                                  <a:pt x="9525" y="0"/>
                                </a:moveTo>
                                <a:lnTo>
                                  <a:pt x="1196341" y="0"/>
                                </a:lnTo>
                                <a:lnTo>
                                  <a:pt x="1205866" y="9525"/>
                                </a:lnTo>
                                <a:lnTo>
                                  <a:pt x="0" y="9525"/>
                                </a:lnTo>
                                <a:lnTo>
                                  <a:pt x="9525"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197" name="Shape 4197"/>
                        <wps:cNvSpPr/>
                        <wps:spPr>
                          <a:xfrm>
                            <a:off x="6483732" y="2872182"/>
                            <a:ext cx="9525" cy="281051"/>
                          </a:xfrm>
                          <a:custGeom>
                            <a:avLst/>
                            <a:gdLst/>
                            <a:ahLst/>
                            <a:cxnLst/>
                            <a:rect l="0" t="0" r="0" b="0"/>
                            <a:pathLst>
                              <a:path w="9525" h="281051">
                                <a:moveTo>
                                  <a:pt x="0" y="0"/>
                                </a:moveTo>
                                <a:lnTo>
                                  <a:pt x="9525" y="0"/>
                                </a:lnTo>
                                <a:lnTo>
                                  <a:pt x="9525" y="281051"/>
                                </a:lnTo>
                                <a:lnTo>
                                  <a:pt x="0" y="271526"/>
                                </a:lnTo>
                                <a:lnTo>
                                  <a:pt x="0" y="0"/>
                                </a:lnTo>
                                <a:close/>
                              </a:path>
                            </a:pathLst>
                          </a:custGeom>
                          <a:ln w="0" cap="sq">
                            <a:miter lim="127000"/>
                          </a:ln>
                        </wps:spPr>
                        <wps:style>
                          <a:lnRef idx="0">
                            <a:srgbClr val="000000">
                              <a:alpha val="0"/>
                            </a:srgbClr>
                          </a:lnRef>
                          <a:fillRef idx="1">
                            <a:srgbClr val="A2A2A2"/>
                          </a:fillRef>
                          <a:effectRef idx="0">
                            <a:scrgbClr r="0" g="0" b="0"/>
                          </a:effectRef>
                          <a:fontRef idx="none"/>
                        </wps:style>
                        <wps:bodyPr/>
                      </wps:wsp>
                      <wps:wsp>
                        <wps:cNvPr id="46597" name="Rectangle 46597"/>
                        <wps:cNvSpPr/>
                        <wps:spPr>
                          <a:xfrm>
                            <a:off x="95250" y="0"/>
                            <a:ext cx="3661024"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u w:val="single" w:color="000000"/>
                                </w:rPr>
                                <w:t>Senarai Semak Pematuhan Kewangan</w:t>
                              </w:r>
                            </w:p>
                          </w:txbxContent>
                        </wps:txbx>
                        <wps:bodyPr horzOverflow="overflow" vert="horz" lIns="0" tIns="0" rIns="0" bIns="0" rtlCol="0">
                          <a:noAutofit/>
                        </wps:bodyPr>
                      </wps:wsp>
                      <wps:wsp>
                        <wps:cNvPr id="4200" name="Rectangle 4200"/>
                        <wps:cNvSpPr/>
                        <wps:spPr>
                          <a:xfrm>
                            <a:off x="104775" y="456311"/>
                            <a:ext cx="315389"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color w:val="FFFFFF"/>
                                </w:rPr>
                                <w:t>Bil.</w:t>
                              </w:r>
                            </w:p>
                          </w:txbxContent>
                        </wps:txbx>
                        <wps:bodyPr horzOverflow="overflow" vert="horz" lIns="0" tIns="0" rIns="0" bIns="0" rtlCol="0">
                          <a:noAutofit/>
                        </wps:bodyPr>
                      </wps:wsp>
                      <wps:wsp>
                        <wps:cNvPr id="4201" name="Rectangle 4201"/>
                        <wps:cNvSpPr/>
                        <wps:spPr>
                          <a:xfrm>
                            <a:off x="494411" y="456311"/>
                            <a:ext cx="529432"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color w:val="FFFFFF"/>
                                </w:rPr>
                                <w:t>Tajuk</w:t>
                              </w:r>
                            </w:p>
                          </w:txbxContent>
                        </wps:txbx>
                        <wps:bodyPr horzOverflow="overflow" vert="horz" lIns="0" tIns="0" rIns="0" bIns="0" rtlCol="0">
                          <a:noAutofit/>
                        </wps:bodyPr>
                      </wps:wsp>
                      <wps:wsp>
                        <wps:cNvPr id="4202" name="Rectangle 4202"/>
                        <wps:cNvSpPr/>
                        <wps:spPr>
                          <a:xfrm>
                            <a:off x="5392166" y="456311"/>
                            <a:ext cx="1092712" cy="187491"/>
                          </a:xfrm>
                          <a:prstGeom prst="rect">
                            <a:avLst/>
                          </a:prstGeom>
                          <a:ln>
                            <a:noFill/>
                          </a:ln>
                        </wps:spPr>
                        <wps:txbx>
                          <w:txbxContent>
                            <w:p w:rsidR="001512AD" w:rsidRDefault="00000000">
                              <w:pPr>
                                <w:spacing w:after="160" w:line="259" w:lineRule="auto"/>
                                <w:ind w:left="0" w:firstLine="0"/>
                              </w:pPr>
                              <w:r>
                                <w:rPr>
                                  <w:rFonts w:ascii="Arial" w:eastAsia="Arial" w:hAnsi="Arial" w:cs="Arial"/>
                                  <w:b/>
                                  <w:color w:val="FFFFFF"/>
                                </w:rPr>
                                <w:t>Mekanisme</w:t>
                              </w:r>
                            </w:p>
                          </w:txbxContent>
                        </wps:txbx>
                        <wps:bodyPr horzOverflow="overflow" vert="horz" lIns="0" tIns="0" rIns="0" bIns="0" rtlCol="0">
                          <a:noAutofit/>
                        </wps:bodyPr>
                      </wps:wsp>
                      <wps:wsp>
                        <wps:cNvPr id="4203" name="Rectangle 4203"/>
                        <wps:cNvSpPr/>
                        <wps:spPr>
                          <a:xfrm>
                            <a:off x="104775" y="825881"/>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1</w:t>
                              </w:r>
                            </w:p>
                          </w:txbxContent>
                        </wps:txbx>
                        <wps:bodyPr horzOverflow="overflow" vert="horz" lIns="0" tIns="0" rIns="0" bIns="0" rtlCol="0">
                          <a:noAutofit/>
                        </wps:bodyPr>
                      </wps:wsp>
                      <wps:wsp>
                        <wps:cNvPr id="4204" name="Rectangle 4204"/>
                        <wps:cNvSpPr/>
                        <wps:spPr>
                          <a:xfrm>
                            <a:off x="494411" y="825881"/>
                            <a:ext cx="609555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Pengesahan dari Institusi Kewangan untuk tiga bulan Penyata Bank</w:t>
                              </w:r>
                            </w:p>
                          </w:txbxContent>
                        </wps:txbx>
                        <wps:bodyPr horzOverflow="overflow" vert="horz" lIns="0" tIns="0" rIns="0" bIns="0" rtlCol="0">
                          <a:noAutofit/>
                        </wps:bodyPr>
                      </wps:wsp>
                      <wps:wsp>
                        <wps:cNvPr id="4205" name="Rectangle 4205"/>
                        <wps:cNvSpPr/>
                        <wps:spPr>
                          <a:xfrm>
                            <a:off x="5392166" y="737743"/>
                            <a:ext cx="901169"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206" name="Rectangle 4206"/>
                        <wps:cNvSpPr/>
                        <wps:spPr>
                          <a:xfrm>
                            <a:off x="5392166" y="914019"/>
                            <a:ext cx="91231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207" name="Rectangle 4207"/>
                        <wps:cNvSpPr/>
                        <wps:spPr>
                          <a:xfrm>
                            <a:off x="104775" y="1283081"/>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2</w:t>
                              </w:r>
                            </w:p>
                          </w:txbxContent>
                        </wps:txbx>
                        <wps:bodyPr horzOverflow="overflow" vert="horz" lIns="0" tIns="0" rIns="0" bIns="0" rtlCol="0">
                          <a:noAutofit/>
                        </wps:bodyPr>
                      </wps:wsp>
                      <wps:wsp>
                        <wps:cNvPr id="4208" name="Rectangle 4208"/>
                        <wps:cNvSpPr/>
                        <wps:spPr>
                          <a:xfrm>
                            <a:off x="494411" y="1194943"/>
                            <a:ext cx="5857191"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Kunci Kira-Kira Tahunan (Nota - Untuk syarikat ROC, ini mestilah</w:t>
                              </w:r>
                            </w:p>
                          </w:txbxContent>
                        </wps:txbx>
                        <wps:bodyPr horzOverflow="overflow" vert="horz" lIns="0" tIns="0" rIns="0" bIns="0" rtlCol="0">
                          <a:noAutofit/>
                        </wps:bodyPr>
                      </wps:wsp>
                      <wps:wsp>
                        <wps:cNvPr id="4209" name="Rectangle 4209"/>
                        <wps:cNvSpPr/>
                        <wps:spPr>
                          <a:xfrm>
                            <a:off x="494411" y="1371219"/>
                            <a:ext cx="2354673"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salinan yang telah diaudit)</w:t>
                              </w:r>
                            </w:p>
                          </w:txbxContent>
                        </wps:txbx>
                        <wps:bodyPr horzOverflow="overflow" vert="horz" lIns="0" tIns="0" rIns="0" bIns="0" rtlCol="0">
                          <a:noAutofit/>
                        </wps:bodyPr>
                      </wps:wsp>
                      <wps:wsp>
                        <wps:cNvPr id="4210" name="Rectangle 4210"/>
                        <wps:cNvSpPr/>
                        <wps:spPr>
                          <a:xfrm>
                            <a:off x="5392166" y="1194943"/>
                            <a:ext cx="901169"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211" name="Rectangle 4211"/>
                        <wps:cNvSpPr/>
                        <wps:spPr>
                          <a:xfrm>
                            <a:off x="5392166" y="1371219"/>
                            <a:ext cx="91231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212" name="Rectangle 4212"/>
                        <wps:cNvSpPr/>
                        <wps:spPr>
                          <a:xfrm>
                            <a:off x="104775" y="1740281"/>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3</w:t>
                              </w:r>
                            </w:p>
                          </w:txbxContent>
                        </wps:txbx>
                        <wps:bodyPr horzOverflow="overflow" vert="horz" lIns="0" tIns="0" rIns="0" bIns="0" rtlCol="0">
                          <a:noAutofit/>
                        </wps:bodyPr>
                      </wps:wsp>
                      <wps:wsp>
                        <wps:cNvPr id="4213" name="Rectangle 4213"/>
                        <wps:cNvSpPr/>
                        <wps:spPr>
                          <a:xfrm>
                            <a:off x="494411" y="1652143"/>
                            <a:ext cx="564456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Pengesahan dari Institusi Kewangan ke atas jumlah yang telah</w:t>
                              </w:r>
                            </w:p>
                          </w:txbxContent>
                        </wps:txbx>
                        <wps:bodyPr horzOverflow="overflow" vert="horz" lIns="0" tIns="0" rIns="0" bIns="0" rtlCol="0">
                          <a:noAutofit/>
                        </wps:bodyPr>
                      </wps:wsp>
                      <wps:wsp>
                        <wps:cNvPr id="4214" name="Rectangle 4214"/>
                        <wps:cNvSpPr/>
                        <wps:spPr>
                          <a:xfrm>
                            <a:off x="494411" y="1828419"/>
                            <a:ext cx="66462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dibayar</w:t>
                              </w:r>
                            </w:p>
                          </w:txbxContent>
                        </wps:txbx>
                        <wps:bodyPr horzOverflow="overflow" vert="horz" lIns="0" tIns="0" rIns="0" bIns="0" rtlCol="0">
                          <a:noAutofit/>
                        </wps:bodyPr>
                      </wps:wsp>
                      <wps:wsp>
                        <wps:cNvPr id="4215" name="Rectangle 4215"/>
                        <wps:cNvSpPr/>
                        <wps:spPr>
                          <a:xfrm>
                            <a:off x="5392166" y="1652143"/>
                            <a:ext cx="901169"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Pembekal</w:t>
                              </w:r>
                            </w:p>
                          </w:txbxContent>
                        </wps:txbx>
                        <wps:bodyPr horzOverflow="overflow" vert="horz" lIns="0" tIns="0" rIns="0" bIns="0" rtlCol="0">
                          <a:noAutofit/>
                        </wps:bodyPr>
                      </wps:wsp>
                      <wps:wsp>
                        <wps:cNvPr id="4216" name="Rectangle 4216"/>
                        <wps:cNvSpPr/>
                        <wps:spPr>
                          <a:xfrm>
                            <a:off x="5392166" y="1828419"/>
                            <a:ext cx="91231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Muat Naik</w:t>
                              </w:r>
                            </w:p>
                          </w:txbxContent>
                        </wps:txbx>
                        <wps:bodyPr horzOverflow="overflow" vert="horz" lIns="0" tIns="0" rIns="0" bIns="0" rtlCol="0">
                          <a:noAutofit/>
                        </wps:bodyPr>
                      </wps:wsp>
                      <wps:wsp>
                        <wps:cNvPr id="4217" name="Rectangle 4217"/>
                        <wps:cNvSpPr/>
                        <wps:spPr>
                          <a:xfrm>
                            <a:off x="104775" y="2109343"/>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4</w:t>
                              </w:r>
                            </w:p>
                          </w:txbxContent>
                        </wps:txbx>
                        <wps:bodyPr horzOverflow="overflow" vert="horz" lIns="0" tIns="0" rIns="0" bIns="0" rtlCol="0">
                          <a:noAutofit/>
                        </wps:bodyPr>
                      </wps:wsp>
                      <wps:wsp>
                        <wps:cNvPr id="4218" name="Rectangle 4218"/>
                        <wps:cNvSpPr/>
                        <wps:spPr>
                          <a:xfrm>
                            <a:off x="494411" y="2109343"/>
                            <a:ext cx="1081159"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BORANG C</w:t>
                              </w:r>
                            </w:p>
                          </w:txbxContent>
                        </wps:txbx>
                        <wps:bodyPr horzOverflow="overflow" vert="horz" lIns="0" tIns="0" rIns="0" bIns="0" rtlCol="0">
                          <a:noAutofit/>
                        </wps:bodyPr>
                      </wps:wsp>
                      <wps:wsp>
                        <wps:cNvPr id="4219" name="Rectangle 4219"/>
                        <wps:cNvSpPr/>
                        <wps:spPr>
                          <a:xfrm>
                            <a:off x="5392166" y="2109343"/>
                            <a:ext cx="1329051"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20" name="Rectangle 4220"/>
                        <wps:cNvSpPr/>
                        <wps:spPr>
                          <a:xfrm>
                            <a:off x="104775" y="2390395"/>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5</w:t>
                              </w:r>
                            </w:p>
                          </w:txbxContent>
                        </wps:txbx>
                        <wps:bodyPr horzOverflow="overflow" vert="horz" lIns="0" tIns="0" rIns="0" bIns="0" rtlCol="0">
                          <a:noAutofit/>
                        </wps:bodyPr>
                      </wps:wsp>
                      <wps:wsp>
                        <wps:cNvPr id="4221" name="Rectangle 4221"/>
                        <wps:cNvSpPr/>
                        <wps:spPr>
                          <a:xfrm>
                            <a:off x="494411" y="2390395"/>
                            <a:ext cx="1216355"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BORANG CA</w:t>
                              </w:r>
                            </w:p>
                          </w:txbxContent>
                        </wps:txbx>
                        <wps:bodyPr horzOverflow="overflow" vert="horz" lIns="0" tIns="0" rIns="0" bIns="0" rtlCol="0">
                          <a:noAutofit/>
                        </wps:bodyPr>
                      </wps:wsp>
                      <wps:wsp>
                        <wps:cNvPr id="4222" name="Rectangle 4222"/>
                        <wps:cNvSpPr/>
                        <wps:spPr>
                          <a:xfrm>
                            <a:off x="5392166" y="2390395"/>
                            <a:ext cx="1329051"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23" name="Rectangle 4223"/>
                        <wps:cNvSpPr/>
                        <wps:spPr>
                          <a:xfrm>
                            <a:off x="104775" y="2671318"/>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6</w:t>
                              </w:r>
                            </w:p>
                          </w:txbxContent>
                        </wps:txbx>
                        <wps:bodyPr horzOverflow="overflow" vert="horz" lIns="0" tIns="0" rIns="0" bIns="0" rtlCol="0">
                          <a:noAutofit/>
                        </wps:bodyPr>
                      </wps:wsp>
                      <wps:wsp>
                        <wps:cNvPr id="4224" name="Rectangle 4224"/>
                        <wps:cNvSpPr/>
                        <wps:spPr>
                          <a:xfrm>
                            <a:off x="494411" y="2671318"/>
                            <a:ext cx="1092510"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BORANG G</w:t>
                              </w:r>
                            </w:p>
                          </w:txbxContent>
                        </wps:txbx>
                        <wps:bodyPr horzOverflow="overflow" vert="horz" lIns="0" tIns="0" rIns="0" bIns="0" rtlCol="0">
                          <a:noAutofit/>
                        </wps:bodyPr>
                      </wps:wsp>
                      <wps:wsp>
                        <wps:cNvPr id="4225" name="Rectangle 4225"/>
                        <wps:cNvSpPr/>
                        <wps:spPr>
                          <a:xfrm>
                            <a:off x="5392166" y="2671318"/>
                            <a:ext cx="1329051"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s:wsp>
                        <wps:cNvPr id="4226" name="Rectangle 4226"/>
                        <wps:cNvSpPr/>
                        <wps:spPr>
                          <a:xfrm>
                            <a:off x="104775" y="2952370"/>
                            <a:ext cx="112697"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7</w:t>
                              </w:r>
                            </w:p>
                          </w:txbxContent>
                        </wps:txbx>
                        <wps:bodyPr horzOverflow="overflow" vert="horz" lIns="0" tIns="0" rIns="0" bIns="0" rtlCol="0">
                          <a:noAutofit/>
                        </wps:bodyPr>
                      </wps:wsp>
                      <wps:wsp>
                        <wps:cNvPr id="4227" name="Rectangle 4227"/>
                        <wps:cNvSpPr/>
                        <wps:spPr>
                          <a:xfrm>
                            <a:off x="494411" y="2952370"/>
                            <a:ext cx="1554243"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JADUAL HARGA</w:t>
                              </w:r>
                            </w:p>
                          </w:txbxContent>
                        </wps:txbx>
                        <wps:bodyPr horzOverflow="overflow" vert="horz" lIns="0" tIns="0" rIns="0" bIns="0" rtlCol="0">
                          <a:noAutofit/>
                        </wps:bodyPr>
                      </wps:wsp>
                      <wps:wsp>
                        <wps:cNvPr id="4228" name="Rectangle 4228"/>
                        <wps:cNvSpPr/>
                        <wps:spPr>
                          <a:xfrm>
                            <a:off x="5392166" y="2952370"/>
                            <a:ext cx="1329051" cy="187491"/>
                          </a:xfrm>
                          <a:prstGeom prst="rect">
                            <a:avLst/>
                          </a:prstGeom>
                          <a:ln>
                            <a:noFill/>
                          </a:ln>
                        </wps:spPr>
                        <wps:txbx>
                          <w:txbxContent>
                            <w:p w:rsidR="001512AD" w:rsidRDefault="00000000">
                              <w:pPr>
                                <w:spacing w:after="160" w:line="259" w:lineRule="auto"/>
                                <w:ind w:left="0" w:firstLine="0"/>
                              </w:pPr>
                              <w:r>
                                <w:rPr>
                                  <w:rFonts w:ascii="Arial" w:eastAsia="Arial" w:hAnsi="Arial" w:cs="Arial"/>
                                  <w:color w:val="333333"/>
                                </w:rPr>
                                <w:t>PTJ Muat Naik</w:t>
                              </w:r>
                            </w:p>
                          </w:txbxContent>
                        </wps:txbx>
                        <wps:bodyPr horzOverflow="overflow" vert="horz" lIns="0" tIns="0" rIns="0" bIns="0" rtlCol="0">
                          <a:noAutofit/>
                        </wps:bodyPr>
                      </wps:wsp>
                    </wpg:wgp>
                  </a:graphicData>
                </a:graphic>
              </wp:inline>
            </w:drawing>
          </mc:Choice>
          <mc:Fallback xmlns:a="http://schemas.openxmlformats.org/drawingml/2006/main">
            <w:pict>
              <v:group id="Group 46890" style="width:511.28pt;height:248.286pt;mso-position-horizontal-relative:char;mso-position-vertical-relative:line" coordsize="64932,31532">
                <v:shape id="Shape 54126" style="position:absolute;width:3896;height:2957;left:0;top:3619;" coordsize="389636,295784" path="m0,0l389636,0l389636,295784l0,295784l0,0">
                  <v:stroke weight="0pt" endcap="square" joinstyle="miter" miterlimit="10" on="false" color="#000000" opacity="0"/>
                  <v:fill on="true" color="#6d839b"/>
                </v:shape>
                <v:shape id="Shape 4116" style="position:absolute;width:3896;height:95;left:0;top:3619;" coordsize="389636,9525" path="m0,0l389636,0l389636,9525l9525,9525l0,0x">
                  <v:stroke weight="0pt" endcap="square" joinstyle="miter" miterlimit="10" on="false" color="#000000" opacity="0"/>
                  <v:fill on="true" color="#a2a2a2"/>
                </v:shape>
                <v:shape id="Shape 4117" style="position:absolute;width:95;height:2957;left:0;top:3619;" coordsize="9525,295784" path="m0,0l9525,9525l9525,286259l0,295784l0,0x">
                  <v:stroke weight="0pt" endcap="square" joinstyle="miter" miterlimit="10" on="false" color="#000000" opacity="0"/>
                  <v:fill on="true" color="#a2a2a2"/>
                </v:shape>
                <v:shape id="Shape 4118" style="position:absolute;width:3896;height:95;left:0;top:6481;" coordsize="389636,9525" path="m9525,0l389636,0l389636,9525l0,9525l9525,0x">
                  <v:stroke weight="0pt" endcap="square" joinstyle="miter" miterlimit="10" on="false" color="#000000" opacity="0"/>
                  <v:fill on="true" color="#a2a2a2"/>
                </v:shape>
                <v:shape id="Shape 54127" style="position:absolute;width:48977;height:2957;left:3896;top:3619;" coordsize="4897755,295784" path="m0,0l4897755,0l4897755,295784l0,295784l0,0">
                  <v:stroke weight="0pt" endcap="square" joinstyle="miter" miterlimit="10" on="false" color="#000000" opacity="0"/>
                  <v:fill on="true" color="#6d839b"/>
                </v:shape>
                <v:shape id="Shape 4120" style="position:absolute;width:48977;height:95;left:3896;top:3619;" coordsize="4897755,9525" path="m0,0l4897755,0l4897755,9525l9525,9525l0,0x">
                  <v:stroke weight="0pt" endcap="square" joinstyle="miter" miterlimit="10" on="false" color="#000000" opacity="0"/>
                  <v:fill on="true" color="#a2a2a2"/>
                </v:shape>
                <v:shape id="Shape 4121" style="position:absolute;width:95;height:2957;left:3896;top:3619;" coordsize="9525,295784" path="m0,0l9525,9525l9525,286259l0,295784l0,0x">
                  <v:stroke weight="0pt" endcap="square" joinstyle="miter" miterlimit="10" on="false" color="#000000" opacity="0"/>
                  <v:fill on="true" color="#a2a2a2"/>
                </v:shape>
                <v:shape id="Shape 4122" style="position:absolute;width:48977;height:95;left:3896;top:6481;" coordsize="4897755,9525" path="m9525,0l4897755,0l4897755,9525l0,9525l9525,0x">
                  <v:stroke weight="0pt" endcap="square" joinstyle="miter" miterlimit="10" on="false" color="#000000" opacity="0"/>
                  <v:fill on="true" color="#a2a2a2"/>
                </v:shape>
                <v:shape id="Shape 54128" style="position:absolute;width:12058;height:2957;left:52873;top:3619;" coordsize="1205866,295784" path="m0,0l1205866,0l1205866,295784l0,295784l0,0">
                  <v:stroke weight="0pt" endcap="square" joinstyle="miter" miterlimit="10" on="false" color="#000000" opacity="0"/>
                  <v:fill on="true" color="#6d839b"/>
                </v:shape>
                <v:shape id="Shape 4124" style="position:absolute;width:12058;height:95;left:52873;top:3619;" coordsize="1205866,9525" path="m0,0l1205866,0l1196341,9525l9525,9525l0,0x">
                  <v:stroke weight="0pt" endcap="square" joinstyle="miter" miterlimit="10" on="false" color="#000000" opacity="0"/>
                  <v:fill on="true" color="#a2a2a2"/>
                </v:shape>
                <v:shape id="Shape 4125" style="position:absolute;width:95;height:2957;left:52873;top:3619;" coordsize="9525,295784" path="m0,0l9525,9525l9525,286259l0,295784l0,0x">
                  <v:stroke weight="0pt" endcap="square" joinstyle="miter" miterlimit="10" on="false" color="#000000" opacity="0"/>
                  <v:fill on="true" color="#a2a2a2"/>
                </v:shape>
                <v:shape id="Shape 4126" style="position:absolute;width:12058;height:95;left:52873;top:6481;" coordsize="1205866,9525" path="m9525,0l1196341,0l1205866,9525l0,9525l9525,0x">
                  <v:stroke weight="0pt" endcap="square" joinstyle="miter" miterlimit="10" on="false" color="#000000" opacity="0"/>
                  <v:fill on="true" color="#a2a2a2"/>
                </v:shape>
                <v:shape id="Shape 4127" style="position:absolute;width:95;height:2957;left:64837;top:3619;" coordsize="9525,295784" path="m9525,0l9525,295784l0,286259l0,9525l9525,0x">
                  <v:stroke weight="0pt" endcap="square" joinstyle="miter" miterlimit="10" on="false" color="#000000" opacity="0"/>
                  <v:fill on="true" color="#a2a2a2"/>
                </v:shape>
                <v:shape id="Shape 54129" style="position:absolute;width:3896;height:4572;left:0;top:6576;" coordsize="389636,457200" path="m0,0l389636,0l389636,457200l0,457200l0,0">
                  <v:stroke weight="0pt" endcap="square" joinstyle="miter" miterlimit="10" on="false" color="#000000" opacity="0"/>
                  <v:fill on="true" color="#ffffff"/>
                </v:shape>
                <v:shape id="Shape 4129" style="position:absolute;width:95;height:4572;left:0;top:6576;" coordsize="9525,457200" path="m0,0l9525,0l9525,447675l0,457200l0,0x">
                  <v:stroke weight="0pt" endcap="square" joinstyle="miter" miterlimit="10" on="false" color="#000000" opacity="0"/>
                  <v:fill on="true" color="#a2a2a2"/>
                </v:shape>
                <v:shape id="Shape 4130" style="position:absolute;width:3896;height:95;left:0;top:11053;" coordsize="389636,9525" path="m9525,0l389636,0l389636,9525l0,9525l9525,0x">
                  <v:stroke weight="0pt" endcap="square" joinstyle="miter" miterlimit="10" on="false" color="#000000" opacity="0"/>
                  <v:fill on="true" color="#a2a2a2"/>
                </v:shape>
                <v:shape id="Shape 54130" style="position:absolute;width:48977;height:4572;left:3896;top:6576;" coordsize="4897755,457200" path="m0,0l4897755,0l4897755,457200l0,457200l0,0">
                  <v:stroke weight="0pt" endcap="square" joinstyle="miter" miterlimit="10" on="false" color="#000000" opacity="0"/>
                  <v:fill on="true" color="#ffffff"/>
                </v:shape>
                <v:shape id="Shape 4132" style="position:absolute;width:95;height:4572;left:3896;top:6576;" coordsize="9525,457200" path="m0,0l9525,0l9525,447675l0,457200l0,0x">
                  <v:stroke weight="0pt" endcap="square" joinstyle="miter" miterlimit="10" on="false" color="#000000" opacity="0"/>
                  <v:fill on="true" color="#a2a2a2"/>
                </v:shape>
                <v:shape id="Shape 4133" style="position:absolute;width:48977;height:95;left:3896;top:11053;" coordsize="4897755,9525" path="m9525,0l4897755,0l4897755,9525l0,9525l9525,0x">
                  <v:stroke weight="0pt" endcap="square" joinstyle="miter" miterlimit="10" on="false" color="#000000" opacity="0"/>
                  <v:fill on="true" color="#a2a2a2"/>
                </v:shape>
                <v:shape id="Shape 54131" style="position:absolute;width:12058;height:4572;left:52873;top:6576;" coordsize="1205866,457200" path="m0,0l1205866,0l1205866,457200l0,457200l0,0">
                  <v:stroke weight="0pt" endcap="square" joinstyle="miter" miterlimit="10" on="false" color="#000000" opacity="0"/>
                  <v:fill on="true" color="#ffffff"/>
                </v:shape>
                <v:shape id="Shape 4135" style="position:absolute;width:95;height:4572;left:52873;top:6576;" coordsize="9525,457200" path="m0,0l9525,0l9525,447675l0,457200l0,0x">
                  <v:stroke weight="0pt" endcap="square" joinstyle="miter" miterlimit="10" on="false" color="#000000" opacity="0"/>
                  <v:fill on="true" color="#a2a2a2"/>
                </v:shape>
                <v:shape id="Shape 4136" style="position:absolute;width:12058;height:95;left:52873;top:11053;" coordsize="1205866,9525" path="m9525,0l1196341,0l1205866,9525l0,9525l9525,0x">
                  <v:stroke weight="0pt" endcap="square" joinstyle="miter" miterlimit="10" on="false" color="#000000" opacity="0"/>
                  <v:fill on="true" color="#a2a2a2"/>
                </v:shape>
                <v:shape id="Shape 4137" style="position:absolute;width:95;height:4572;left:64837;top:6576;" coordsize="9525,457200" path="m0,0l9525,0l9525,457200l0,447675l0,0x">
                  <v:stroke weight="0pt" endcap="square" joinstyle="miter" miterlimit="10" on="false" color="#000000" opacity="0"/>
                  <v:fill on="true" color="#a2a2a2"/>
                </v:shape>
                <v:shape id="Shape 54132" style="position:absolute;width:3896;height:4572;left:0;top:11148;" coordsize="389636,457200" path="m0,0l389636,0l389636,457200l0,457200l0,0">
                  <v:stroke weight="0pt" endcap="square" joinstyle="miter" miterlimit="10" on="false" color="#000000" opacity="0"/>
                  <v:fill on="true" color="#ffffff"/>
                </v:shape>
                <v:shape id="Shape 4139" style="position:absolute;width:95;height:4572;left:0;top:11148;" coordsize="9525,457200" path="m0,0l9525,0l9525,447675l0,457200l0,0x">
                  <v:stroke weight="0pt" endcap="square" joinstyle="miter" miterlimit="10" on="false" color="#000000" opacity="0"/>
                  <v:fill on="true" color="#a2a2a2"/>
                </v:shape>
                <v:shape id="Shape 4140" style="position:absolute;width:3896;height:95;left:0;top:15625;" coordsize="389636,9525" path="m9525,0l389636,0l389636,9525l0,9525l9525,0x">
                  <v:stroke weight="0pt" endcap="square" joinstyle="miter" miterlimit="10" on="false" color="#000000" opacity="0"/>
                  <v:fill on="true" color="#a2a2a2"/>
                </v:shape>
                <v:shape id="Shape 54133" style="position:absolute;width:48977;height:4572;left:3896;top:11148;" coordsize="4897755,457200" path="m0,0l4897755,0l4897755,457200l0,457200l0,0">
                  <v:stroke weight="0pt" endcap="square" joinstyle="miter" miterlimit="10" on="false" color="#000000" opacity="0"/>
                  <v:fill on="true" color="#ffffff"/>
                </v:shape>
                <v:shape id="Shape 4142" style="position:absolute;width:95;height:4572;left:3896;top:11148;" coordsize="9525,457200" path="m0,0l9525,0l9525,447675l0,457200l0,0x">
                  <v:stroke weight="0pt" endcap="square" joinstyle="miter" miterlimit="10" on="false" color="#000000" opacity="0"/>
                  <v:fill on="true" color="#a2a2a2"/>
                </v:shape>
                <v:shape id="Shape 4143" style="position:absolute;width:48977;height:95;left:3896;top:15625;" coordsize="4897755,9525" path="m9525,0l4897755,0l4897755,9525l0,9525l9525,0x">
                  <v:stroke weight="0pt" endcap="square" joinstyle="miter" miterlimit="10" on="false" color="#000000" opacity="0"/>
                  <v:fill on="true" color="#a2a2a2"/>
                </v:shape>
                <v:shape id="Shape 54134" style="position:absolute;width:12058;height:4572;left:52873;top:11148;" coordsize="1205866,457200" path="m0,0l1205866,0l1205866,457200l0,457200l0,0">
                  <v:stroke weight="0pt" endcap="square" joinstyle="miter" miterlimit="10" on="false" color="#000000" opacity="0"/>
                  <v:fill on="true" color="#ffffff"/>
                </v:shape>
                <v:shape id="Shape 4145" style="position:absolute;width:95;height:4572;left:52873;top:11148;" coordsize="9525,457200" path="m0,0l9525,0l9525,447675l0,457200l0,0x">
                  <v:stroke weight="0pt" endcap="square" joinstyle="miter" miterlimit="10" on="false" color="#000000" opacity="0"/>
                  <v:fill on="true" color="#a2a2a2"/>
                </v:shape>
                <v:shape id="Shape 4146" style="position:absolute;width:12058;height:95;left:52873;top:15625;" coordsize="1205866,9525" path="m9525,0l1196341,0l1205866,9525l0,9525l9525,0x">
                  <v:stroke weight="0pt" endcap="square" joinstyle="miter" miterlimit="10" on="false" color="#000000" opacity="0"/>
                  <v:fill on="true" color="#a2a2a2"/>
                </v:shape>
                <v:shape id="Shape 4147" style="position:absolute;width:95;height:4572;left:64837;top:11148;" coordsize="9525,457200" path="m0,0l9525,0l9525,457200l0,447675l0,0x">
                  <v:stroke weight="0pt" endcap="square" joinstyle="miter" miterlimit="10" on="false" color="#000000" opacity="0"/>
                  <v:fill on="true" color="#a2a2a2"/>
                </v:shape>
                <v:shape id="Shape 54135" style="position:absolute;width:3896;height:4572;left:0;top:15720;" coordsize="389636,457200" path="m0,0l389636,0l389636,457200l0,457200l0,0">
                  <v:stroke weight="0pt" endcap="square" joinstyle="miter" miterlimit="10" on="false" color="#000000" opacity="0"/>
                  <v:fill on="true" color="#ffffff"/>
                </v:shape>
                <v:shape id="Shape 4149" style="position:absolute;width:95;height:4572;left:0;top:15720;" coordsize="9525,457200" path="m0,0l9525,0l9525,447675l0,457200l0,0x">
                  <v:stroke weight="0pt" endcap="square" joinstyle="miter" miterlimit="10" on="false" color="#000000" opacity="0"/>
                  <v:fill on="true" color="#a2a2a2"/>
                </v:shape>
                <v:shape id="Shape 4150" style="position:absolute;width:3896;height:95;left:0;top:20197;" coordsize="389636,9525" path="m9525,0l389636,0l389636,9525l0,9525l9525,0x">
                  <v:stroke weight="0pt" endcap="square" joinstyle="miter" miterlimit="10" on="false" color="#000000" opacity="0"/>
                  <v:fill on="true" color="#a2a2a2"/>
                </v:shape>
                <v:shape id="Shape 54136" style="position:absolute;width:48977;height:4572;left:3896;top:15720;" coordsize="4897755,457200" path="m0,0l4897755,0l4897755,457200l0,457200l0,0">
                  <v:stroke weight="0pt" endcap="square" joinstyle="miter" miterlimit="10" on="false" color="#000000" opacity="0"/>
                  <v:fill on="true" color="#ffffff"/>
                </v:shape>
                <v:shape id="Shape 4152" style="position:absolute;width:95;height:4572;left:3896;top:15720;" coordsize="9525,457200" path="m0,0l9525,0l9525,447675l0,457200l0,0x">
                  <v:stroke weight="0pt" endcap="square" joinstyle="miter" miterlimit="10" on="false" color="#000000" opacity="0"/>
                  <v:fill on="true" color="#a2a2a2"/>
                </v:shape>
                <v:shape id="Shape 4153" style="position:absolute;width:48977;height:95;left:3896;top:20197;" coordsize="4897755,9525" path="m9525,0l4897755,0l4897755,9525l0,9525l9525,0x">
                  <v:stroke weight="0pt" endcap="square" joinstyle="miter" miterlimit="10" on="false" color="#000000" opacity="0"/>
                  <v:fill on="true" color="#a2a2a2"/>
                </v:shape>
                <v:shape id="Shape 54137" style="position:absolute;width:12058;height:4572;left:52873;top:15720;" coordsize="1205866,457200" path="m0,0l1205866,0l1205866,457200l0,457200l0,0">
                  <v:stroke weight="0pt" endcap="square" joinstyle="miter" miterlimit="10" on="false" color="#000000" opacity="0"/>
                  <v:fill on="true" color="#ffffff"/>
                </v:shape>
                <v:shape id="Shape 4155" style="position:absolute;width:95;height:4572;left:52873;top:15720;" coordsize="9525,457200" path="m0,0l9525,0l9525,447675l0,457200l0,0x">
                  <v:stroke weight="0pt" endcap="square" joinstyle="miter" miterlimit="10" on="false" color="#000000" opacity="0"/>
                  <v:fill on="true" color="#a2a2a2"/>
                </v:shape>
                <v:shape id="Shape 4156" style="position:absolute;width:12058;height:95;left:52873;top:20197;" coordsize="1205866,9525" path="m9525,0l1196341,0l1205866,9525l0,9525l9525,0x">
                  <v:stroke weight="0pt" endcap="square" joinstyle="miter" miterlimit="10" on="false" color="#000000" opacity="0"/>
                  <v:fill on="true" color="#a2a2a2"/>
                </v:shape>
                <v:shape id="Shape 4157" style="position:absolute;width:95;height:4572;left:64837;top:15720;" coordsize="9525,457200" path="m0,0l9525,0l9525,457200l0,447675l0,0x">
                  <v:stroke weight="0pt" endcap="square" joinstyle="miter" miterlimit="10" on="false" color="#000000" opacity="0"/>
                  <v:fill on="true" color="#a2a2a2"/>
                </v:shape>
                <v:shape id="Shape 54138" style="position:absolute;width:3896;height:2809;left:0;top:20292;" coordsize="389636,280924" path="m0,0l389636,0l389636,280924l0,280924l0,0">
                  <v:stroke weight="0pt" endcap="square" joinstyle="miter" miterlimit="10" on="false" color="#000000" opacity="0"/>
                  <v:fill on="true" color="#ffffff"/>
                </v:shape>
                <v:shape id="Shape 4159" style="position:absolute;width:95;height:2809;left:0;top:20292;" coordsize="9525,280924" path="m0,0l9525,0l9525,271399l0,280924l0,0x">
                  <v:stroke weight="0pt" endcap="square" joinstyle="miter" miterlimit="10" on="false" color="#000000" opacity="0"/>
                  <v:fill on="true" color="#a2a2a2"/>
                </v:shape>
                <v:shape id="Shape 4160" style="position:absolute;width:3896;height:95;left:0;top:23006;" coordsize="389636,9525" path="m9525,0l389636,0l389636,9525l0,9525l9525,0x">
                  <v:stroke weight="0pt" endcap="square" joinstyle="miter" miterlimit="10" on="false" color="#000000" opacity="0"/>
                  <v:fill on="true" color="#a2a2a2"/>
                </v:shape>
                <v:shape id="Shape 54139" style="position:absolute;width:48977;height:2809;left:3896;top:20292;" coordsize="4897755,280924" path="m0,0l4897755,0l4897755,280924l0,280924l0,0">
                  <v:stroke weight="0pt" endcap="square" joinstyle="miter" miterlimit="10" on="false" color="#000000" opacity="0"/>
                  <v:fill on="true" color="#ffffff"/>
                </v:shape>
                <v:shape id="Shape 4162" style="position:absolute;width:95;height:2809;left:3896;top:20292;" coordsize="9525,280924" path="m0,0l9525,0l9525,271399l0,280924l0,0x">
                  <v:stroke weight="0pt" endcap="square" joinstyle="miter" miterlimit="10" on="false" color="#000000" opacity="0"/>
                  <v:fill on="true" color="#a2a2a2"/>
                </v:shape>
                <v:shape id="Shape 4163" style="position:absolute;width:48977;height:95;left:3896;top:23006;" coordsize="4897755,9525" path="m9525,0l4897755,0l4897755,9525l0,9525l9525,0x">
                  <v:stroke weight="0pt" endcap="square" joinstyle="miter" miterlimit="10" on="false" color="#000000" opacity="0"/>
                  <v:fill on="true" color="#a2a2a2"/>
                </v:shape>
                <v:shape id="Shape 54140" style="position:absolute;width:12058;height:2809;left:52873;top:20292;" coordsize="1205866,280924" path="m0,0l1205866,0l1205866,280924l0,280924l0,0">
                  <v:stroke weight="0pt" endcap="square" joinstyle="miter" miterlimit="10" on="false" color="#000000" opacity="0"/>
                  <v:fill on="true" color="#ffffff"/>
                </v:shape>
                <v:shape id="Shape 4165" style="position:absolute;width:95;height:2809;left:52873;top:20292;" coordsize="9525,280924" path="m0,0l9525,0l9525,271399l0,280924l0,0x">
                  <v:stroke weight="0pt" endcap="square" joinstyle="miter" miterlimit="10" on="false" color="#000000" opacity="0"/>
                  <v:fill on="true" color="#a2a2a2"/>
                </v:shape>
                <v:shape id="Shape 4166" style="position:absolute;width:12058;height:95;left:52873;top:23006;" coordsize="1205866,9525" path="m9525,0l1196341,0l1205866,9525l0,9525l9525,0x">
                  <v:stroke weight="0pt" endcap="square" joinstyle="miter" miterlimit="10" on="false" color="#000000" opacity="0"/>
                  <v:fill on="true" color="#a2a2a2"/>
                </v:shape>
                <v:shape id="Shape 4167" style="position:absolute;width:95;height:2809;left:64837;top:20292;" coordsize="9525,280924" path="m0,0l9525,0l9525,280924l0,271399l0,0x">
                  <v:stroke weight="0pt" endcap="square" joinstyle="miter" miterlimit="10" on="false" color="#000000" opacity="0"/>
                  <v:fill on="true" color="#a2a2a2"/>
                </v:shape>
                <v:shape id="Shape 54141" style="position:absolute;width:3896;height:2810;left:0;top:23102;" coordsize="389636,281051" path="m0,0l389636,0l389636,281051l0,281051l0,0">
                  <v:stroke weight="0pt" endcap="square" joinstyle="miter" miterlimit="10" on="false" color="#000000" opacity="0"/>
                  <v:fill on="true" color="#ffffff"/>
                </v:shape>
                <v:shape id="Shape 4169" style="position:absolute;width:95;height:2810;left:0;top:23102;" coordsize="9525,281051" path="m0,0l9525,0l9525,271526l0,281051l0,0x">
                  <v:stroke weight="0pt" endcap="square" joinstyle="miter" miterlimit="10" on="false" color="#000000" opacity="0"/>
                  <v:fill on="true" color="#a2a2a2"/>
                </v:shape>
                <v:shape id="Shape 4170" style="position:absolute;width:3896;height:95;left:0;top:25817;" coordsize="389636,9525" path="m9525,0l389636,0l389636,9525l0,9525l9525,0x">
                  <v:stroke weight="0pt" endcap="square" joinstyle="miter" miterlimit="10" on="false" color="#000000" opacity="0"/>
                  <v:fill on="true" color="#a2a2a2"/>
                </v:shape>
                <v:shape id="Shape 54142" style="position:absolute;width:48977;height:2810;left:3896;top:23102;" coordsize="4897755,281051" path="m0,0l4897755,0l4897755,281051l0,281051l0,0">
                  <v:stroke weight="0pt" endcap="square" joinstyle="miter" miterlimit="10" on="false" color="#000000" opacity="0"/>
                  <v:fill on="true" color="#ffffff"/>
                </v:shape>
                <v:shape id="Shape 4172" style="position:absolute;width:95;height:2810;left:3896;top:23102;" coordsize="9525,281051" path="m0,0l9525,0l9525,271526l0,281051l0,0x">
                  <v:stroke weight="0pt" endcap="square" joinstyle="miter" miterlimit="10" on="false" color="#000000" opacity="0"/>
                  <v:fill on="true" color="#a2a2a2"/>
                </v:shape>
                <v:shape id="Shape 4173" style="position:absolute;width:48977;height:95;left:3896;top:25817;" coordsize="4897755,9525" path="m9525,0l4897755,0l4897755,9525l0,9525l9525,0x">
                  <v:stroke weight="0pt" endcap="square" joinstyle="miter" miterlimit="10" on="false" color="#000000" opacity="0"/>
                  <v:fill on="true" color="#a2a2a2"/>
                </v:shape>
                <v:shape id="Shape 54143" style="position:absolute;width:12058;height:2810;left:52873;top:23102;" coordsize="1205866,281051" path="m0,0l1205866,0l1205866,281051l0,281051l0,0">
                  <v:stroke weight="0pt" endcap="square" joinstyle="miter" miterlimit="10" on="false" color="#000000" opacity="0"/>
                  <v:fill on="true" color="#ffffff"/>
                </v:shape>
                <v:shape id="Shape 4175" style="position:absolute;width:95;height:2810;left:52873;top:23102;" coordsize="9525,281051" path="m0,0l9525,0l9525,271526l0,281051l0,0x">
                  <v:stroke weight="0pt" endcap="square" joinstyle="miter" miterlimit="10" on="false" color="#000000" opacity="0"/>
                  <v:fill on="true" color="#a2a2a2"/>
                </v:shape>
                <v:shape id="Shape 4176" style="position:absolute;width:12058;height:95;left:52873;top:25817;" coordsize="1205866,9525" path="m9525,0l1196341,0l1205866,9525l0,9525l9525,0x">
                  <v:stroke weight="0pt" endcap="square" joinstyle="miter" miterlimit="10" on="false" color="#000000" opacity="0"/>
                  <v:fill on="true" color="#a2a2a2"/>
                </v:shape>
                <v:shape id="Shape 4177" style="position:absolute;width:95;height:2810;left:64837;top:23102;" coordsize="9525,281051" path="m0,0l9525,0l9525,281051l0,271526l0,0x">
                  <v:stroke weight="0pt" endcap="square" joinstyle="miter" miterlimit="10" on="false" color="#000000" opacity="0"/>
                  <v:fill on="true" color="#a2a2a2"/>
                </v:shape>
                <v:shape id="Shape 54144" style="position:absolute;width:3896;height:2809;left:0;top:25912;" coordsize="389636,280924" path="m0,0l389636,0l389636,280924l0,280924l0,0">
                  <v:stroke weight="0pt" endcap="square" joinstyle="miter" miterlimit="10" on="false" color="#000000" opacity="0"/>
                  <v:fill on="true" color="#ffffff"/>
                </v:shape>
                <v:shape id="Shape 4179" style="position:absolute;width:95;height:2809;left:0;top:25912;" coordsize="9525,280924" path="m0,0l9525,0l9525,271399l0,280924l0,0x">
                  <v:stroke weight="0pt" endcap="square" joinstyle="miter" miterlimit="10" on="false" color="#000000" opacity="0"/>
                  <v:fill on="true" color="#a2a2a2"/>
                </v:shape>
                <v:shape id="Shape 4180" style="position:absolute;width:3896;height:95;left:0;top:28626;" coordsize="389636,9525" path="m9525,0l389636,0l389636,9525l0,9525l9525,0x">
                  <v:stroke weight="0pt" endcap="square" joinstyle="miter" miterlimit="10" on="false" color="#000000" opacity="0"/>
                  <v:fill on="true" color="#a2a2a2"/>
                </v:shape>
                <v:shape id="Shape 54145" style="position:absolute;width:48977;height:2809;left:3896;top:25912;" coordsize="4897755,280924" path="m0,0l4897755,0l4897755,280924l0,280924l0,0">
                  <v:stroke weight="0pt" endcap="square" joinstyle="miter" miterlimit="10" on="false" color="#000000" opacity="0"/>
                  <v:fill on="true" color="#ffffff"/>
                </v:shape>
                <v:shape id="Shape 4182" style="position:absolute;width:95;height:2809;left:3896;top:25912;" coordsize="9525,280924" path="m0,0l9525,0l9525,271399l0,280924l0,0x">
                  <v:stroke weight="0pt" endcap="square" joinstyle="miter" miterlimit="10" on="false" color="#000000" opacity="0"/>
                  <v:fill on="true" color="#a2a2a2"/>
                </v:shape>
                <v:shape id="Shape 4183" style="position:absolute;width:48977;height:95;left:3896;top:28626;" coordsize="4897755,9525" path="m9525,0l4897755,0l4897755,9525l0,9525l9525,0x">
                  <v:stroke weight="0pt" endcap="square" joinstyle="miter" miterlimit="10" on="false" color="#000000" opacity="0"/>
                  <v:fill on="true" color="#a2a2a2"/>
                </v:shape>
                <v:shape id="Shape 54146" style="position:absolute;width:12058;height:2809;left:52873;top:25912;" coordsize="1205866,280924" path="m0,0l1205866,0l1205866,280924l0,280924l0,0">
                  <v:stroke weight="0pt" endcap="square" joinstyle="miter" miterlimit="10" on="false" color="#000000" opacity="0"/>
                  <v:fill on="true" color="#ffffff"/>
                </v:shape>
                <v:shape id="Shape 4185" style="position:absolute;width:95;height:2809;left:52873;top:25912;" coordsize="9525,280924" path="m0,0l9525,0l9525,271399l0,280924l0,0x">
                  <v:stroke weight="0pt" endcap="square" joinstyle="miter" miterlimit="10" on="false" color="#000000" opacity="0"/>
                  <v:fill on="true" color="#a2a2a2"/>
                </v:shape>
                <v:shape id="Shape 4186" style="position:absolute;width:12058;height:95;left:52873;top:28626;" coordsize="1205866,9525" path="m9525,0l1196341,0l1205866,9525l0,9525l9525,0x">
                  <v:stroke weight="0pt" endcap="square" joinstyle="miter" miterlimit="10" on="false" color="#000000" opacity="0"/>
                  <v:fill on="true" color="#a2a2a2"/>
                </v:shape>
                <v:shape id="Shape 4187" style="position:absolute;width:95;height:2809;left:64837;top:25912;" coordsize="9525,280924" path="m0,0l9525,0l9525,280924l0,271399l0,0x">
                  <v:stroke weight="0pt" endcap="square" joinstyle="miter" miterlimit="10" on="false" color="#000000" opacity="0"/>
                  <v:fill on="true" color="#a2a2a2"/>
                </v:shape>
                <v:shape id="Shape 54147" style="position:absolute;width:3896;height:2810;left:0;top:28721;" coordsize="389636,281051" path="m0,0l389636,0l389636,281051l0,281051l0,0">
                  <v:stroke weight="0pt" endcap="square" joinstyle="miter" miterlimit="10" on="false" color="#000000" opacity="0"/>
                  <v:fill on="true" color="#ffffff"/>
                </v:shape>
                <v:shape id="Shape 4189" style="position:absolute;width:95;height:2810;left:0;top:28721;" coordsize="9525,281051" path="m0,0l9525,0l9525,271526l0,281051l0,0x">
                  <v:stroke weight="0pt" endcap="square" joinstyle="miter" miterlimit="10" on="false" color="#000000" opacity="0"/>
                  <v:fill on="true" color="#a2a2a2"/>
                </v:shape>
                <v:shape id="Shape 4190" style="position:absolute;width:3896;height:95;left:0;top:31437;" coordsize="389636,9525" path="m9525,0l389636,0l389636,9525l0,9525l9525,0x">
                  <v:stroke weight="0pt" endcap="square" joinstyle="miter" miterlimit="10" on="false" color="#000000" opacity="0"/>
                  <v:fill on="true" color="#a2a2a2"/>
                </v:shape>
                <v:shape id="Shape 54148" style="position:absolute;width:48977;height:2810;left:3896;top:28721;" coordsize="4897755,281051" path="m0,0l4897755,0l4897755,281051l0,281051l0,0">
                  <v:stroke weight="0pt" endcap="square" joinstyle="miter" miterlimit="10" on="false" color="#000000" opacity="0"/>
                  <v:fill on="true" color="#ffffff"/>
                </v:shape>
                <v:shape id="Shape 4192" style="position:absolute;width:95;height:2810;left:3896;top:28721;" coordsize="9525,281051" path="m0,0l9525,0l9525,271526l0,281051l0,0x">
                  <v:stroke weight="0pt" endcap="square" joinstyle="miter" miterlimit="10" on="false" color="#000000" opacity="0"/>
                  <v:fill on="true" color="#a2a2a2"/>
                </v:shape>
                <v:shape id="Shape 4193" style="position:absolute;width:48977;height:95;left:3896;top:31437;" coordsize="4897755,9525" path="m9525,0l4897755,0l4897755,9525l0,9525l9525,0x">
                  <v:stroke weight="0pt" endcap="square" joinstyle="miter" miterlimit="10" on="false" color="#000000" opacity="0"/>
                  <v:fill on="true" color="#a2a2a2"/>
                </v:shape>
                <v:shape id="Shape 54149" style="position:absolute;width:12058;height:2810;left:52873;top:28721;" coordsize="1205866,281051" path="m0,0l1205866,0l1205866,281051l0,281051l0,0">
                  <v:stroke weight="0pt" endcap="square" joinstyle="miter" miterlimit="10" on="false" color="#000000" opacity="0"/>
                  <v:fill on="true" color="#ffffff"/>
                </v:shape>
                <v:shape id="Shape 4195" style="position:absolute;width:95;height:2810;left:52873;top:28721;" coordsize="9525,281051" path="m0,0l9525,0l9525,271526l0,281051l0,0x">
                  <v:stroke weight="0pt" endcap="square" joinstyle="miter" miterlimit="10" on="false" color="#000000" opacity="0"/>
                  <v:fill on="true" color="#a2a2a2"/>
                </v:shape>
                <v:shape id="Shape 4196" style="position:absolute;width:12058;height:95;left:52873;top:31437;" coordsize="1205866,9525" path="m9525,0l1196341,0l1205866,9525l0,9525l9525,0x">
                  <v:stroke weight="0pt" endcap="square" joinstyle="miter" miterlimit="10" on="false" color="#000000" opacity="0"/>
                  <v:fill on="true" color="#a2a2a2"/>
                </v:shape>
                <v:shape id="Shape 4197" style="position:absolute;width:95;height:2810;left:64837;top:28721;" coordsize="9525,281051" path="m0,0l9525,0l9525,281051l0,271526l0,0x">
                  <v:stroke weight="0pt" endcap="square" joinstyle="miter" miterlimit="10" on="false" color="#000000" opacity="0"/>
                  <v:fill on="true" color="#a2a2a2"/>
                </v:shape>
                <v:rect id="Rectangle 46597" style="position:absolute;width:36610;height:1874;left:952;top:0;" filled="f" stroked="f">
                  <v:textbox inset="0,0,0,0">
                    <w:txbxContent>
                      <w:p>
                        <w:pPr>
                          <w:spacing w:before="0" w:after="160" w:line="259" w:lineRule="auto"/>
                          <w:ind w:left="0" w:firstLine="0"/>
                        </w:pPr>
                        <w:r>
                          <w:rPr>
                            <w:rFonts w:cs="Arial" w:hAnsi="Arial" w:eastAsia="Arial" w:ascii="Arial"/>
                            <w:b w:val="1"/>
                            <w:u w:val="single" w:color="000000"/>
                          </w:rPr>
                          <w:t xml:space="preserve">Senarai Semak Pematuhan Kewangan</w:t>
                        </w:r>
                      </w:p>
                    </w:txbxContent>
                  </v:textbox>
                </v:rect>
                <v:rect id="Rectangle 4200" style="position:absolute;width:3153;height:1874;left:1047;top:4563;" filled="f" stroked="f">
                  <v:textbox inset="0,0,0,0">
                    <w:txbxContent>
                      <w:p>
                        <w:pPr>
                          <w:spacing w:before="0" w:after="160" w:line="259" w:lineRule="auto"/>
                          <w:ind w:left="0" w:firstLine="0"/>
                        </w:pPr>
                        <w:r>
                          <w:rPr>
                            <w:rFonts w:cs="Arial" w:hAnsi="Arial" w:eastAsia="Arial" w:ascii="Arial"/>
                            <w:b w:val="1"/>
                            <w:color w:val="ffffff"/>
                          </w:rPr>
                          <w:t xml:space="preserve">Bil.</w:t>
                        </w:r>
                      </w:p>
                    </w:txbxContent>
                  </v:textbox>
                </v:rect>
                <v:rect id="Rectangle 4201" style="position:absolute;width:5294;height:1874;left:4944;top:4563;" filled="f" stroked="f">
                  <v:textbox inset="0,0,0,0">
                    <w:txbxContent>
                      <w:p>
                        <w:pPr>
                          <w:spacing w:before="0" w:after="160" w:line="259" w:lineRule="auto"/>
                          <w:ind w:left="0" w:firstLine="0"/>
                        </w:pPr>
                        <w:r>
                          <w:rPr>
                            <w:rFonts w:cs="Arial" w:hAnsi="Arial" w:eastAsia="Arial" w:ascii="Arial"/>
                            <w:b w:val="1"/>
                            <w:color w:val="ffffff"/>
                          </w:rPr>
                          <w:t xml:space="preserve">Tajuk</w:t>
                        </w:r>
                      </w:p>
                    </w:txbxContent>
                  </v:textbox>
                </v:rect>
                <v:rect id="Rectangle 4202" style="position:absolute;width:10927;height:1874;left:53921;top:4563;" filled="f" stroked="f">
                  <v:textbox inset="0,0,0,0">
                    <w:txbxContent>
                      <w:p>
                        <w:pPr>
                          <w:spacing w:before="0" w:after="160" w:line="259" w:lineRule="auto"/>
                          <w:ind w:left="0" w:firstLine="0"/>
                        </w:pPr>
                        <w:r>
                          <w:rPr>
                            <w:rFonts w:cs="Arial" w:hAnsi="Arial" w:eastAsia="Arial" w:ascii="Arial"/>
                            <w:b w:val="1"/>
                            <w:color w:val="ffffff"/>
                          </w:rPr>
                          <w:t xml:space="preserve">Mekanisme</w:t>
                        </w:r>
                      </w:p>
                    </w:txbxContent>
                  </v:textbox>
                </v:rect>
                <v:rect id="Rectangle 4203" style="position:absolute;width:1126;height:1874;left:1047;top:8258;" filled="f" stroked="f">
                  <v:textbox inset="0,0,0,0">
                    <w:txbxContent>
                      <w:p>
                        <w:pPr>
                          <w:spacing w:before="0" w:after="160" w:line="259" w:lineRule="auto"/>
                          <w:ind w:left="0" w:firstLine="0"/>
                        </w:pPr>
                        <w:r>
                          <w:rPr>
                            <w:rFonts w:cs="Arial" w:hAnsi="Arial" w:eastAsia="Arial" w:ascii="Arial"/>
                            <w:color w:val="333333"/>
                          </w:rPr>
                          <w:t xml:space="preserve">1</w:t>
                        </w:r>
                      </w:p>
                    </w:txbxContent>
                  </v:textbox>
                </v:rect>
                <v:rect id="Rectangle 4204" style="position:absolute;width:60955;height:1874;left:4944;top:8258;" filled="f" stroked="f">
                  <v:textbox inset="0,0,0,0">
                    <w:txbxContent>
                      <w:p>
                        <w:pPr>
                          <w:spacing w:before="0" w:after="160" w:line="259" w:lineRule="auto"/>
                          <w:ind w:left="0" w:firstLine="0"/>
                        </w:pPr>
                        <w:r>
                          <w:rPr>
                            <w:rFonts w:cs="Arial" w:hAnsi="Arial" w:eastAsia="Arial" w:ascii="Arial"/>
                            <w:color w:val="333333"/>
                          </w:rPr>
                          <w:t xml:space="preserve">Pengesahan dari Institusi Kewangan untuk tiga bulan Penyata Bank</w:t>
                        </w:r>
                      </w:p>
                    </w:txbxContent>
                  </v:textbox>
                </v:rect>
                <v:rect id="Rectangle 4205" style="position:absolute;width:9011;height:1874;left:53921;top:7377;"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206" style="position:absolute;width:9123;height:1874;left:53921;top:9140;"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207" style="position:absolute;width:1126;height:1874;left:1047;top:12830;" filled="f" stroked="f">
                  <v:textbox inset="0,0,0,0">
                    <w:txbxContent>
                      <w:p>
                        <w:pPr>
                          <w:spacing w:before="0" w:after="160" w:line="259" w:lineRule="auto"/>
                          <w:ind w:left="0" w:firstLine="0"/>
                        </w:pPr>
                        <w:r>
                          <w:rPr>
                            <w:rFonts w:cs="Arial" w:hAnsi="Arial" w:eastAsia="Arial" w:ascii="Arial"/>
                            <w:color w:val="333333"/>
                          </w:rPr>
                          <w:t xml:space="preserve">2</w:t>
                        </w:r>
                      </w:p>
                    </w:txbxContent>
                  </v:textbox>
                </v:rect>
                <v:rect id="Rectangle 4208" style="position:absolute;width:58571;height:1874;left:4944;top:11949;" filled="f" stroked="f">
                  <v:textbox inset="0,0,0,0">
                    <w:txbxContent>
                      <w:p>
                        <w:pPr>
                          <w:spacing w:before="0" w:after="160" w:line="259" w:lineRule="auto"/>
                          <w:ind w:left="0" w:firstLine="0"/>
                        </w:pPr>
                        <w:r>
                          <w:rPr>
                            <w:rFonts w:cs="Arial" w:hAnsi="Arial" w:eastAsia="Arial" w:ascii="Arial"/>
                            <w:color w:val="333333"/>
                          </w:rPr>
                          <w:t xml:space="preserve">Kunci Kira-Kira Tahunan (Nota - Untuk syarikat ROC, ini mestilah</w:t>
                        </w:r>
                      </w:p>
                    </w:txbxContent>
                  </v:textbox>
                </v:rect>
                <v:rect id="Rectangle 4209" style="position:absolute;width:23546;height:1874;left:4944;top:13712;" filled="f" stroked="f">
                  <v:textbox inset="0,0,0,0">
                    <w:txbxContent>
                      <w:p>
                        <w:pPr>
                          <w:spacing w:before="0" w:after="160" w:line="259" w:lineRule="auto"/>
                          <w:ind w:left="0" w:firstLine="0"/>
                        </w:pPr>
                        <w:r>
                          <w:rPr>
                            <w:rFonts w:cs="Arial" w:hAnsi="Arial" w:eastAsia="Arial" w:ascii="Arial"/>
                            <w:color w:val="333333"/>
                          </w:rPr>
                          <w:t xml:space="preserve">salinan yang telah diaudit)</w:t>
                        </w:r>
                      </w:p>
                    </w:txbxContent>
                  </v:textbox>
                </v:rect>
                <v:rect id="Rectangle 4210" style="position:absolute;width:9011;height:1874;left:53921;top:11949;"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211" style="position:absolute;width:9123;height:1874;left:53921;top:13712;"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212" style="position:absolute;width:1126;height:1874;left:1047;top:17402;" filled="f" stroked="f">
                  <v:textbox inset="0,0,0,0">
                    <w:txbxContent>
                      <w:p>
                        <w:pPr>
                          <w:spacing w:before="0" w:after="160" w:line="259" w:lineRule="auto"/>
                          <w:ind w:left="0" w:firstLine="0"/>
                        </w:pPr>
                        <w:r>
                          <w:rPr>
                            <w:rFonts w:cs="Arial" w:hAnsi="Arial" w:eastAsia="Arial" w:ascii="Arial"/>
                            <w:color w:val="333333"/>
                          </w:rPr>
                          <w:t xml:space="preserve">3</w:t>
                        </w:r>
                      </w:p>
                    </w:txbxContent>
                  </v:textbox>
                </v:rect>
                <v:rect id="Rectangle 4213" style="position:absolute;width:56445;height:1874;left:4944;top:16521;" filled="f" stroked="f">
                  <v:textbox inset="0,0,0,0">
                    <w:txbxContent>
                      <w:p>
                        <w:pPr>
                          <w:spacing w:before="0" w:after="160" w:line="259" w:lineRule="auto"/>
                          <w:ind w:left="0" w:firstLine="0"/>
                        </w:pPr>
                        <w:r>
                          <w:rPr>
                            <w:rFonts w:cs="Arial" w:hAnsi="Arial" w:eastAsia="Arial" w:ascii="Arial"/>
                            <w:color w:val="333333"/>
                          </w:rPr>
                          <w:t xml:space="preserve">Pengesahan dari Institusi Kewangan ke atas jumlah yang telah</w:t>
                        </w:r>
                      </w:p>
                    </w:txbxContent>
                  </v:textbox>
                </v:rect>
                <v:rect id="Rectangle 4214" style="position:absolute;width:6646;height:1874;left:4944;top:18284;" filled="f" stroked="f">
                  <v:textbox inset="0,0,0,0">
                    <w:txbxContent>
                      <w:p>
                        <w:pPr>
                          <w:spacing w:before="0" w:after="160" w:line="259" w:lineRule="auto"/>
                          <w:ind w:left="0" w:firstLine="0"/>
                        </w:pPr>
                        <w:r>
                          <w:rPr>
                            <w:rFonts w:cs="Arial" w:hAnsi="Arial" w:eastAsia="Arial" w:ascii="Arial"/>
                            <w:color w:val="333333"/>
                          </w:rPr>
                          <w:t xml:space="preserve">dibayar</w:t>
                        </w:r>
                      </w:p>
                    </w:txbxContent>
                  </v:textbox>
                </v:rect>
                <v:rect id="Rectangle 4215" style="position:absolute;width:9011;height:1874;left:53921;top:16521;" filled="f" stroked="f">
                  <v:textbox inset="0,0,0,0">
                    <w:txbxContent>
                      <w:p>
                        <w:pPr>
                          <w:spacing w:before="0" w:after="160" w:line="259" w:lineRule="auto"/>
                          <w:ind w:left="0" w:firstLine="0"/>
                        </w:pPr>
                        <w:r>
                          <w:rPr>
                            <w:rFonts w:cs="Arial" w:hAnsi="Arial" w:eastAsia="Arial" w:ascii="Arial"/>
                            <w:color w:val="333333"/>
                          </w:rPr>
                          <w:t xml:space="preserve">Pembekal</w:t>
                        </w:r>
                      </w:p>
                    </w:txbxContent>
                  </v:textbox>
                </v:rect>
                <v:rect id="Rectangle 4216" style="position:absolute;width:9123;height:1874;left:53921;top:18284;" filled="f" stroked="f">
                  <v:textbox inset="0,0,0,0">
                    <w:txbxContent>
                      <w:p>
                        <w:pPr>
                          <w:spacing w:before="0" w:after="160" w:line="259" w:lineRule="auto"/>
                          <w:ind w:left="0" w:firstLine="0"/>
                        </w:pPr>
                        <w:r>
                          <w:rPr>
                            <w:rFonts w:cs="Arial" w:hAnsi="Arial" w:eastAsia="Arial" w:ascii="Arial"/>
                            <w:color w:val="333333"/>
                          </w:rPr>
                          <w:t xml:space="preserve">Muat Naik</w:t>
                        </w:r>
                      </w:p>
                    </w:txbxContent>
                  </v:textbox>
                </v:rect>
                <v:rect id="Rectangle 4217" style="position:absolute;width:1126;height:1874;left:1047;top:21093;" filled="f" stroked="f">
                  <v:textbox inset="0,0,0,0">
                    <w:txbxContent>
                      <w:p>
                        <w:pPr>
                          <w:spacing w:before="0" w:after="160" w:line="259" w:lineRule="auto"/>
                          <w:ind w:left="0" w:firstLine="0"/>
                        </w:pPr>
                        <w:r>
                          <w:rPr>
                            <w:rFonts w:cs="Arial" w:hAnsi="Arial" w:eastAsia="Arial" w:ascii="Arial"/>
                            <w:color w:val="333333"/>
                          </w:rPr>
                          <w:t xml:space="preserve">4</w:t>
                        </w:r>
                      </w:p>
                    </w:txbxContent>
                  </v:textbox>
                </v:rect>
                <v:rect id="Rectangle 4218" style="position:absolute;width:10811;height:1874;left:4944;top:21093;" filled="f" stroked="f">
                  <v:textbox inset="0,0,0,0">
                    <w:txbxContent>
                      <w:p>
                        <w:pPr>
                          <w:spacing w:before="0" w:after="160" w:line="259" w:lineRule="auto"/>
                          <w:ind w:left="0" w:firstLine="0"/>
                        </w:pPr>
                        <w:r>
                          <w:rPr>
                            <w:rFonts w:cs="Arial" w:hAnsi="Arial" w:eastAsia="Arial" w:ascii="Arial"/>
                            <w:color w:val="333333"/>
                          </w:rPr>
                          <w:t xml:space="preserve">BORANG C</w:t>
                        </w:r>
                      </w:p>
                    </w:txbxContent>
                  </v:textbox>
                </v:rect>
                <v:rect id="Rectangle 4219" style="position:absolute;width:13290;height:1874;left:53921;top:2109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220" style="position:absolute;width:1126;height:1874;left:1047;top:23903;" filled="f" stroked="f">
                  <v:textbox inset="0,0,0,0">
                    <w:txbxContent>
                      <w:p>
                        <w:pPr>
                          <w:spacing w:before="0" w:after="160" w:line="259" w:lineRule="auto"/>
                          <w:ind w:left="0" w:firstLine="0"/>
                        </w:pPr>
                        <w:r>
                          <w:rPr>
                            <w:rFonts w:cs="Arial" w:hAnsi="Arial" w:eastAsia="Arial" w:ascii="Arial"/>
                            <w:color w:val="333333"/>
                          </w:rPr>
                          <w:t xml:space="preserve">5</w:t>
                        </w:r>
                      </w:p>
                    </w:txbxContent>
                  </v:textbox>
                </v:rect>
                <v:rect id="Rectangle 4221" style="position:absolute;width:12163;height:1874;left:4944;top:23903;" filled="f" stroked="f">
                  <v:textbox inset="0,0,0,0">
                    <w:txbxContent>
                      <w:p>
                        <w:pPr>
                          <w:spacing w:before="0" w:after="160" w:line="259" w:lineRule="auto"/>
                          <w:ind w:left="0" w:firstLine="0"/>
                        </w:pPr>
                        <w:r>
                          <w:rPr>
                            <w:rFonts w:cs="Arial" w:hAnsi="Arial" w:eastAsia="Arial" w:ascii="Arial"/>
                            <w:color w:val="333333"/>
                          </w:rPr>
                          <w:t xml:space="preserve">BORANG CA</w:t>
                        </w:r>
                      </w:p>
                    </w:txbxContent>
                  </v:textbox>
                </v:rect>
                <v:rect id="Rectangle 4222" style="position:absolute;width:13290;height:1874;left:53921;top:2390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223" style="position:absolute;width:1126;height:1874;left:1047;top:26713;" filled="f" stroked="f">
                  <v:textbox inset="0,0,0,0">
                    <w:txbxContent>
                      <w:p>
                        <w:pPr>
                          <w:spacing w:before="0" w:after="160" w:line="259" w:lineRule="auto"/>
                          <w:ind w:left="0" w:firstLine="0"/>
                        </w:pPr>
                        <w:r>
                          <w:rPr>
                            <w:rFonts w:cs="Arial" w:hAnsi="Arial" w:eastAsia="Arial" w:ascii="Arial"/>
                            <w:color w:val="333333"/>
                          </w:rPr>
                          <w:t xml:space="preserve">6</w:t>
                        </w:r>
                      </w:p>
                    </w:txbxContent>
                  </v:textbox>
                </v:rect>
                <v:rect id="Rectangle 4224" style="position:absolute;width:10925;height:1874;left:4944;top:26713;" filled="f" stroked="f">
                  <v:textbox inset="0,0,0,0">
                    <w:txbxContent>
                      <w:p>
                        <w:pPr>
                          <w:spacing w:before="0" w:after="160" w:line="259" w:lineRule="auto"/>
                          <w:ind w:left="0" w:firstLine="0"/>
                        </w:pPr>
                        <w:r>
                          <w:rPr>
                            <w:rFonts w:cs="Arial" w:hAnsi="Arial" w:eastAsia="Arial" w:ascii="Arial"/>
                            <w:color w:val="333333"/>
                          </w:rPr>
                          <w:t xml:space="preserve">BORANG G</w:t>
                        </w:r>
                      </w:p>
                    </w:txbxContent>
                  </v:textbox>
                </v:rect>
                <v:rect id="Rectangle 4225" style="position:absolute;width:13290;height:1874;left:53921;top:2671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rect id="Rectangle 4226" style="position:absolute;width:1126;height:1874;left:1047;top:29523;" filled="f" stroked="f">
                  <v:textbox inset="0,0,0,0">
                    <w:txbxContent>
                      <w:p>
                        <w:pPr>
                          <w:spacing w:before="0" w:after="160" w:line="259" w:lineRule="auto"/>
                          <w:ind w:left="0" w:firstLine="0"/>
                        </w:pPr>
                        <w:r>
                          <w:rPr>
                            <w:rFonts w:cs="Arial" w:hAnsi="Arial" w:eastAsia="Arial" w:ascii="Arial"/>
                            <w:color w:val="333333"/>
                          </w:rPr>
                          <w:t xml:space="preserve">7</w:t>
                        </w:r>
                      </w:p>
                    </w:txbxContent>
                  </v:textbox>
                </v:rect>
                <v:rect id="Rectangle 4227" style="position:absolute;width:15542;height:1874;left:4944;top:29523;" filled="f" stroked="f">
                  <v:textbox inset="0,0,0,0">
                    <w:txbxContent>
                      <w:p>
                        <w:pPr>
                          <w:spacing w:before="0" w:after="160" w:line="259" w:lineRule="auto"/>
                          <w:ind w:left="0" w:firstLine="0"/>
                        </w:pPr>
                        <w:r>
                          <w:rPr>
                            <w:rFonts w:cs="Arial" w:hAnsi="Arial" w:eastAsia="Arial" w:ascii="Arial"/>
                            <w:color w:val="333333"/>
                          </w:rPr>
                          <w:t xml:space="preserve">JADUAL HARGA</w:t>
                        </w:r>
                      </w:p>
                    </w:txbxContent>
                  </v:textbox>
                </v:rect>
                <v:rect id="Rectangle 4228" style="position:absolute;width:13290;height:1874;left:53921;top:29523;" filled="f" stroked="f">
                  <v:textbox inset="0,0,0,0">
                    <w:txbxContent>
                      <w:p>
                        <w:pPr>
                          <w:spacing w:before="0" w:after="160" w:line="259" w:lineRule="auto"/>
                          <w:ind w:left="0" w:firstLine="0"/>
                        </w:pPr>
                        <w:r>
                          <w:rPr>
                            <w:rFonts w:cs="Arial" w:hAnsi="Arial" w:eastAsia="Arial" w:ascii="Arial"/>
                            <w:color w:val="333333"/>
                          </w:rPr>
                          <w:t xml:space="preserve">PTJ Muat Naik</w:t>
                        </w:r>
                      </w:p>
                    </w:txbxContent>
                  </v:textbox>
                </v:rect>
              </v:group>
            </w:pict>
          </mc:Fallback>
        </mc:AlternateContent>
      </w:r>
    </w:p>
    <w:p w:rsidR="001512AD" w:rsidRDefault="00000000">
      <w:pPr>
        <w:spacing w:after="113" w:line="259" w:lineRule="auto"/>
        <w:ind w:left="4031"/>
      </w:pPr>
      <w:r>
        <w:t>Page 1 / 1</w:t>
      </w:r>
    </w:p>
    <w:p w:rsidR="001512AD" w:rsidRDefault="001512AD">
      <w:pPr>
        <w:sectPr w:rsidR="001512AD">
          <w:footerReference w:type="even" r:id="rId18"/>
          <w:footerReference w:type="default" r:id="rId19"/>
          <w:footerReference w:type="first" r:id="rId20"/>
          <w:pgSz w:w="11906" w:h="16838"/>
          <w:pgMar w:top="974" w:right="1440" w:bottom="1440" w:left="1440" w:header="720" w:footer="720" w:gutter="0"/>
          <w:cols w:space="720"/>
        </w:sectPr>
      </w:pPr>
    </w:p>
    <w:p w:rsidR="001512AD" w:rsidRDefault="00000000">
      <w:pPr>
        <w:spacing w:after="36" w:line="259" w:lineRule="auto"/>
        <w:ind w:left="115" w:right="4"/>
        <w:jc w:val="center"/>
      </w:pPr>
      <w:r>
        <w:rPr>
          <w:b/>
          <w:sz w:val="21"/>
        </w:rPr>
        <w:t xml:space="preserve">SURAT SETUJU TERIMA </w:t>
      </w:r>
    </w:p>
    <w:p w:rsidR="001512AD" w:rsidRDefault="00000000">
      <w:pPr>
        <w:spacing w:after="0" w:line="259" w:lineRule="auto"/>
        <w:ind w:left="115" w:right="64"/>
        <w:jc w:val="center"/>
      </w:pPr>
      <w:r>
        <w:rPr>
          <w:b/>
          <w:sz w:val="21"/>
        </w:rPr>
        <w:t xml:space="preserve">(Bagi Tender Bekalan/ Perkhidmatan) </w:t>
      </w:r>
    </w:p>
    <w:p w:rsidR="001512AD" w:rsidRDefault="00000000">
      <w:pPr>
        <w:spacing w:after="58" w:line="259" w:lineRule="auto"/>
        <w:ind w:left="0" w:firstLine="0"/>
      </w:pPr>
      <w:r>
        <w:rPr>
          <w:b/>
          <w:sz w:val="20"/>
        </w:rPr>
        <w:t xml:space="preserve"> </w:t>
      </w:r>
    </w:p>
    <w:p w:rsidR="001512AD" w:rsidRDefault="00000000">
      <w:pPr>
        <w:spacing w:after="75" w:line="259" w:lineRule="auto"/>
        <w:ind w:left="0" w:firstLine="0"/>
      </w:pPr>
      <w:r>
        <w:rPr>
          <w:b/>
          <w:sz w:val="28"/>
        </w:rPr>
        <w:t xml:space="preserve"> </w:t>
      </w:r>
    </w:p>
    <w:p w:rsidR="001512AD" w:rsidRDefault="00000000">
      <w:pPr>
        <w:spacing w:after="0" w:line="265" w:lineRule="auto"/>
        <w:ind w:left="10"/>
        <w:jc w:val="both"/>
      </w:pPr>
      <w:r>
        <w:rPr>
          <w:b/>
          <w:sz w:val="37"/>
          <w:vertAlign w:val="superscript"/>
        </w:rPr>
        <w:t xml:space="preserve"> </w:t>
      </w:r>
      <w:r>
        <w:rPr>
          <w:b/>
          <w:sz w:val="37"/>
          <w:vertAlign w:val="superscript"/>
        </w:rPr>
        <w:tab/>
      </w:r>
      <w:r>
        <w:rPr>
          <w:color w:val="333333"/>
          <w:sz w:val="21"/>
        </w:rPr>
        <w:t>Rujukan Kami : ............................................</w:t>
      </w:r>
      <w:r>
        <w:rPr>
          <w:sz w:val="21"/>
        </w:rPr>
        <w:t xml:space="preserve"> </w:t>
      </w:r>
      <w:r>
        <w:rPr>
          <w:b/>
          <w:sz w:val="37"/>
          <w:vertAlign w:val="superscript"/>
        </w:rPr>
        <w:t xml:space="preserve"> </w:t>
      </w:r>
      <w:r>
        <w:rPr>
          <w:b/>
          <w:sz w:val="37"/>
          <w:vertAlign w:val="superscript"/>
        </w:rPr>
        <w:tab/>
      </w:r>
      <w:r>
        <w:rPr>
          <w:color w:val="333333"/>
          <w:sz w:val="21"/>
        </w:rPr>
        <w:t>Tarikh : ............................................</w:t>
      </w:r>
      <w:r>
        <w:rPr>
          <w:sz w:val="21"/>
        </w:rPr>
        <w:t xml:space="preserve"> </w:t>
      </w:r>
    </w:p>
    <w:p w:rsidR="001512AD" w:rsidRDefault="00000000">
      <w:pPr>
        <w:spacing w:after="30" w:line="265" w:lineRule="auto"/>
        <w:ind w:left="96"/>
        <w:jc w:val="both"/>
      </w:pPr>
      <w:r>
        <w:rPr>
          <w:color w:val="333333"/>
          <w:sz w:val="21"/>
        </w:rPr>
        <w:t>............................................</w:t>
      </w:r>
      <w:r>
        <w:rPr>
          <w:sz w:val="21"/>
        </w:rPr>
        <w:t xml:space="preserve"> </w:t>
      </w:r>
    </w:p>
    <w:p w:rsidR="001512AD" w:rsidRDefault="00000000">
      <w:pPr>
        <w:spacing w:after="30" w:line="265" w:lineRule="auto"/>
        <w:ind w:left="96"/>
        <w:jc w:val="both"/>
      </w:pPr>
      <w:r>
        <w:rPr>
          <w:color w:val="333333"/>
          <w:sz w:val="21"/>
        </w:rPr>
        <w:t>............................................</w:t>
      </w:r>
      <w:r>
        <w:rPr>
          <w:sz w:val="21"/>
        </w:rPr>
        <w:t xml:space="preserve"> </w:t>
      </w:r>
    </w:p>
    <w:p w:rsidR="001512AD" w:rsidRDefault="00000000">
      <w:pPr>
        <w:spacing w:after="59" w:line="265" w:lineRule="auto"/>
        <w:ind w:left="96" w:right="5555"/>
        <w:jc w:val="both"/>
      </w:pPr>
      <w:r>
        <w:rPr>
          <w:color w:val="333333"/>
          <w:sz w:val="21"/>
        </w:rPr>
        <w:t>............................................</w:t>
      </w:r>
      <w:r>
        <w:rPr>
          <w:sz w:val="21"/>
        </w:rPr>
        <w:t xml:space="preserve"> </w:t>
      </w:r>
      <w:r>
        <w:rPr>
          <w:color w:val="333333"/>
          <w:sz w:val="21"/>
        </w:rPr>
        <w:t>............................................</w:t>
      </w:r>
      <w:r>
        <w:rPr>
          <w:sz w:val="21"/>
        </w:rPr>
        <w:t xml:space="preserve"> </w:t>
      </w:r>
    </w:p>
    <w:p w:rsidR="001512AD" w:rsidRDefault="00000000">
      <w:pPr>
        <w:spacing w:after="0" w:line="259" w:lineRule="auto"/>
        <w:ind w:left="0" w:firstLine="0"/>
      </w:pPr>
      <w:r>
        <w:rPr>
          <w:sz w:val="31"/>
        </w:rPr>
        <w:t xml:space="preserve"> </w:t>
      </w:r>
    </w:p>
    <w:p w:rsidR="001512AD" w:rsidRDefault="00000000">
      <w:pPr>
        <w:spacing w:after="208" w:line="265" w:lineRule="auto"/>
        <w:ind w:left="96"/>
        <w:jc w:val="both"/>
      </w:pPr>
      <w:r>
        <w:rPr>
          <w:color w:val="333333"/>
          <w:sz w:val="21"/>
        </w:rPr>
        <w:t>Tuan,</w:t>
      </w:r>
      <w:r>
        <w:rPr>
          <w:sz w:val="21"/>
        </w:rPr>
        <w:t xml:space="preserve"> </w:t>
      </w:r>
    </w:p>
    <w:p w:rsidR="001512AD" w:rsidRDefault="00000000">
      <w:pPr>
        <w:spacing w:after="83" w:line="259" w:lineRule="auto"/>
        <w:ind w:left="0" w:firstLine="0"/>
      </w:pPr>
      <w:r>
        <w:rPr>
          <w:sz w:val="20"/>
        </w:rPr>
        <w:t xml:space="preserve"> </w:t>
      </w:r>
    </w:p>
    <w:p w:rsidR="001512AD" w:rsidRDefault="00000000">
      <w:pPr>
        <w:spacing w:after="103" w:line="228" w:lineRule="auto"/>
        <w:ind w:left="125" w:firstLine="0"/>
      </w:pPr>
      <w:r>
        <w:rPr>
          <w:b/>
          <w:sz w:val="21"/>
        </w:rPr>
        <w:t xml:space="preserve">Tender Untuk : </w:t>
      </w:r>
      <w:r>
        <w:rPr>
          <w:color w:val="404040"/>
          <w:sz w:val="21"/>
        </w:rPr>
        <w:t>TENDER PEROLEHAN TENDER PEROLEHAN DAN PEMBEKALAN PERALATAN DAN PERABOT PEJABAT BAGI PEJABAT KEMENTRIAN KESIHATAN MYPEC</w:t>
      </w:r>
      <w:r>
        <w:rPr>
          <w:color w:val="7F7F7F"/>
          <w:sz w:val="21"/>
        </w:rPr>
        <w:t xml:space="preserve"> </w:t>
      </w:r>
    </w:p>
    <w:p w:rsidR="001512AD" w:rsidRDefault="00000000">
      <w:pPr>
        <w:spacing w:after="57" w:line="265" w:lineRule="auto"/>
        <w:ind w:left="96"/>
        <w:jc w:val="both"/>
      </w:pPr>
      <w:r>
        <w:rPr>
          <w:b/>
          <w:sz w:val="21"/>
        </w:rPr>
        <w:t xml:space="preserve">No. Tender : </w:t>
      </w:r>
      <w:r>
        <w:rPr>
          <w:color w:val="333333"/>
          <w:sz w:val="21"/>
        </w:rPr>
        <w:t>QT220000000040206</w:t>
      </w:r>
      <w:r>
        <w:rPr>
          <w:sz w:val="21"/>
        </w:rPr>
        <w:t xml:space="preserve"> </w:t>
      </w:r>
    </w:p>
    <w:p w:rsidR="001512AD" w:rsidRDefault="00000000">
      <w:pPr>
        <w:spacing w:after="0" w:line="243" w:lineRule="auto"/>
        <w:ind w:left="0" w:right="10271" w:firstLine="0"/>
      </w:pPr>
      <w:r>
        <w:t xml:space="preserve"> </w:t>
      </w:r>
      <w:r>
        <w:rPr>
          <w:sz w:val="25"/>
        </w:rPr>
        <w:t xml:space="preserve"> </w:t>
      </w:r>
    </w:p>
    <w:p w:rsidR="001512AD" w:rsidRDefault="00000000">
      <w:pPr>
        <w:spacing w:after="30" w:line="265" w:lineRule="auto"/>
        <w:ind w:left="96"/>
        <w:jc w:val="both"/>
      </w:pPr>
      <w:r>
        <w:rPr>
          <w:color w:val="333333"/>
          <w:sz w:val="21"/>
        </w:rPr>
        <w:t xml:space="preserve">Dengan ini dimaklumkan bahawa Kerajaan telah bersetuju menerima tawaran tender syarikat tuan dengan harga sebanyak Ringgit ......................................................... (RM...........................) yang merupakan harga kontrak bagi tempoh kontrak selama ............... bulan tertakluk kepada dokumen tender yang menjadi sebahagian daripada perolehan ini dan Surat Setuju Terima ini berserta dengan </w:t>
      </w:r>
      <w:r>
        <w:rPr>
          <w:b/>
          <w:i/>
          <w:color w:val="333333"/>
          <w:sz w:val="21"/>
        </w:rPr>
        <w:t xml:space="preserve">Lampiran A </w:t>
      </w:r>
      <w:r>
        <w:rPr>
          <w:color w:val="333333"/>
          <w:sz w:val="21"/>
        </w:rPr>
        <w:t>kepada Surat Setuju Terima iaitu maklumat terperinci kontrak (selepas ini disebut sebagai Surat ini).</w:t>
      </w:r>
      <w:r>
        <w:rPr>
          <w:sz w:val="21"/>
        </w:rPr>
        <w:t xml:space="preserve"> </w:t>
      </w:r>
    </w:p>
    <w:p w:rsidR="001512AD" w:rsidRDefault="00000000">
      <w:pPr>
        <w:spacing w:after="0" w:line="259" w:lineRule="auto"/>
        <w:ind w:left="0" w:firstLine="0"/>
      </w:pPr>
      <w:r>
        <w:rPr>
          <w:sz w:val="20"/>
        </w:rPr>
        <w:t xml:space="preserve"> </w:t>
      </w:r>
    </w:p>
    <w:p w:rsidR="001512AD" w:rsidRDefault="00000000">
      <w:pPr>
        <w:numPr>
          <w:ilvl w:val="0"/>
          <w:numId w:val="22"/>
        </w:numPr>
        <w:spacing w:after="30" w:line="265" w:lineRule="auto"/>
        <w:jc w:val="both"/>
      </w:pPr>
      <w:r>
        <w:rPr>
          <w:color w:val="333333"/>
          <w:sz w:val="21"/>
        </w:rPr>
        <w:t xml:space="preserve">Dengan pengakuan penerimaan Surat ini, suatu kontrak yang mengikat terbentuk antara Kerajaan dengan syarikat tuan. Satu dokumen kontrak hendaklah ditandatangani dalam kadar segera dengan memasukkan semua terma sebagaimana  dokumen  tender  serta  semua  terma  dalam  </w:t>
      </w:r>
      <w:r>
        <w:rPr>
          <w:b/>
          <w:i/>
          <w:color w:val="333333"/>
          <w:sz w:val="21"/>
        </w:rPr>
        <w:t>Lampiran  A</w:t>
      </w:r>
      <w:r>
        <w:rPr>
          <w:color w:val="333333"/>
          <w:sz w:val="21"/>
        </w:rPr>
        <w:t>.  Sehingga  dokumen  kontrak  tersebut</w:t>
      </w:r>
      <w:r>
        <w:rPr>
          <w:sz w:val="21"/>
        </w:rPr>
        <w:t xml:space="preserve"> </w:t>
      </w:r>
      <w:r>
        <w:rPr>
          <w:color w:val="333333"/>
          <w:sz w:val="21"/>
        </w:rPr>
        <w:t>ditandatangani, Surat ini hendaklah terus mengikat kedua-dua pihak.</w:t>
      </w:r>
      <w:r>
        <w:rPr>
          <w:sz w:val="21"/>
        </w:rPr>
        <w:t xml:space="preserve"> </w:t>
      </w:r>
    </w:p>
    <w:p w:rsidR="001512AD" w:rsidRDefault="00000000">
      <w:pPr>
        <w:spacing w:after="0" w:line="259" w:lineRule="auto"/>
        <w:ind w:left="0" w:firstLine="0"/>
      </w:pPr>
      <w:r>
        <w:rPr>
          <w:sz w:val="26"/>
        </w:rPr>
        <w:t xml:space="preserve"> </w:t>
      </w:r>
    </w:p>
    <w:p w:rsidR="001512AD" w:rsidRDefault="00000000">
      <w:pPr>
        <w:numPr>
          <w:ilvl w:val="0"/>
          <w:numId w:val="22"/>
        </w:numPr>
        <w:spacing w:after="30" w:line="265" w:lineRule="auto"/>
        <w:jc w:val="both"/>
      </w:pPr>
      <w:r>
        <w:rPr>
          <w:color w:val="333333"/>
          <w:sz w:val="21"/>
        </w:rPr>
        <w:t xml:space="preserve">Harga kontrak ini adalah termasuk peruntukan Kerajaan sebanyak 6% Cukai Barang dan Perkhidmatan (CBP) memandangkan syarikat tuan telah berdaftar dengan Jabatan Kastam Diraja Malaysia (JKDM) mengikut Akta Cukai Barang dan Perkhidmatan 2014 [Akta 762] dan tarikh pendaftaran tersebut telah berkuat kuasa sebelum atau pada tarikh Surat ini dikeluarkan mengikut Akta 762. </w:t>
      </w:r>
    </w:p>
    <w:p w:rsidR="001512AD" w:rsidRDefault="00000000">
      <w:pPr>
        <w:spacing w:after="0" w:line="259" w:lineRule="auto"/>
        <w:ind w:left="0" w:firstLine="0"/>
      </w:pPr>
      <w:r>
        <w:rPr>
          <w:sz w:val="21"/>
        </w:rPr>
        <w:t xml:space="preserve"> </w:t>
      </w:r>
    </w:p>
    <w:p w:rsidR="001512AD" w:rsidRDefault="00000000">
      <w:pPr>
        <w:numPr>
          <w:ilvl w:val="0"/>
          <w:numId w:val="22"/>
        </w:numPr>
        <w:spacing w:after="30" w:line="265" w:lineRule="auto"/>
        <w:jc w:val="both"/>
      </w:pPr>
      <w:r>
        <w:rPr>
          <w:color w:val="333333"/>
          <w:sz w:val="21"/>
        </w:rPr>
        <w:t xml:space="preserve">Adalah dimaklumkan bahawa tiada pembekalan barang/ perkhidmatan boleh dibuat </w:t>
      </w:r>
      <w:r>
        <w:rPr>
          <w:b/>
          <w:color w:val="333333"/>
          <w:sz w:val="21"/>
        </w:rPr>
        <w:t xml:space="preserve">melainkan </w:t>
      </w:r>
      <w:r>
        <w:rPr>
          <w:color w:val="333333"/>
          <w:sz w:val="21"/>
        </w:rPr>
        <w:t xml:space="preserve">jika syarikat tuan telah mengemukakan kepada Kerajaan dokumen-dokumen berikut: </w:t>
      </w:r>
    </w:p>
    <w:p w:rsidR="001512AD" w:rsidRDefault="00000000">
      <w:pPr>
        <w:spacing w:after="0" w:line="259" w:lineRule="auto"/>
        <w:ind w:left="0" w:firstLine="0"/>
      </w:pPr>
      <w:r>
        <w:rPr>
          <w:sz w:val="21"/>
        </w:rPr>
        <w:t xml:space="preserve"> </w:t>
      </w:r>
    </w:p>
    <w:p w:rsidR="001512AD" w:rsidRDefault="00000000">
      <w:pPr>
        <w:tabs>
          <w:tab w:val="center" w:pos="578"/>
          <w:tab w:val="center" w:pos="1310"/>
          <w:tab w:val="center" w:pos="2040"/>
          <w:tab w:val="center" w:pos="3057"/>
          <w:tab w:val="center" w:pos="4192"/>
          <w:tab w:val="center" w:pos="4949"/>
          <w:tab w:val="center" w:pos="5746"/>
          <w:tab w:val="center" w:pos="6781"/>
          <w:tab w:val="center" w:pos="7826"/>
          <w:tab w:val="center" w:pos="8808"/>
          <w:tab w:val="right" w:pos="10334"/>
        </w:tabs>
        <w:spacing w:after="30" w:line="265" w:lineRule="auto"/>
        <w:ind w:left="0" w:firstLine="0"/>
      </w:pPr>
      <w:r>
        <w:rPr>
          <w:rFonts w:ascii="Calibri" w:eastAsia="Calibri" w:hAnsi="Calibri" w:cs="Calibri"/>
          <w:sz w:val="22"/>
        </w:rPr>
        <w:tab/>
      </w:r>
      <w:r>
        <w:rPr>
          <w:color w:val="333333"/>
          <w:sz w:val="21"/>
        </w:rPr>
        <w:t xml:space="preserve">*(a) </w:t>
      </w:r>
      <w:r>
        <w:rPr>
          <w:color w:val="333333"/>
          <w:sz w:val="21"/>
        </w:rPr>
        <w:tab/>
        <w:t xml:space="preserve">suatu </w:t>
      </w:r>
      <w:r>
        <w:rPr>
          <w:color w:val="333333"/>
          <w:sz w:val="21"/>
        </w:rPr>
        <w:tab/>
        <w:t xml:space="preserve">bon </w:t>
      </w:r>
      <w:r>
        <w:rPr>
          <w:color w:val="333333"/>
          <w:sz w:val="21"/>
        </w:rPr>
        <w:tab/>
        <w:t xml:space="preserve">pelaksanaan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1512AD" w:rsidRDefault="00000000">
      <w:pPr>
        <w:spacing w:after="30" w:line="265" w:lineRule="auto"/>
        <w:ind w:left="411"/>
        <w:jc w:val="both"/>
      </w:pPr>
      <w:r>
        <w:rPr>
          <w:color w:val="333333"/>
          <w:sz w:val="21"/>
        </w:rPr>
        <w:t>......................................................... (RM. ........................... );</w:t>
      </w:r>
      <w:r>
        <w:rPr>
          <w:sz w:val="21"/>
        </w:rPr>
        <w:t xml:space="preserve"> </w:t>
      </w:r>
    </w:p>
    <w:p w:rsidR="001512AD" w:rsidRDefault="00000000">
      <w:pPr>
        <w:spacing w:after="0" w:line="259" w:lineRule="auto"/>
        <w:ind w:left="0" w:firstLine="0"/>
      </w:pPr>
      <w:r>
        <w:rPr>
          <w:sz w:val="26"/>
        </w:rPr>
        <w:t xml:space="preserve"> </w:t>
      </w:r>
    </w:p>
    <w:p w:rsidR="001512AD" w:rsidRDefault="00000000">
      <w:pPr>
        <w:tabs>
          <w:tab w:val="center" w:pos="584"/>
          <w:tab w:val="center" w:pos="1338"/>
          <w:tab w:val="center" w:pos="2164"/>
          <w:tab w:val="center" w:pos="3134"/>
          <w:tab w:val="center" w:pos="4088"/>
          <w:tab w:val="center" w:pos="4860"/>
          <w:tab w:val="center" w:pos="5674"/>
          <w:tab w:val="center" w:pos="6726"/>
          <w:tab w:val="center" w:pos="7788"/>
          <w:tab w:val="center" w:pos="8787"/>
          <w:tab w:val="right" w:pos="10334"/>
        </w:tabs>
        <w:spacing w:after="30" w:line="265" w:lineRule="auto"/>
        <w:ind w:left="0" w:firstLine="0"/>
      </w:pPr>
      <w:r>
        <w:rPr>
          <w:rFonts w:ascii="Calibri" w:eastAsia="Calibri" w:hAnsi="Calibri" w:cs="Calibri"/>
          <w:sz w:val="22"/>
        </w:rPr>
        <w:tab/>
      </w:r>
      <w:r>
        <w:rPr>
          <w:color w:val="333333"/>
          <w:sz w:val="21"/>
        </w:rPr>
        <w:t xml:space="preserve">*(b) </w:t>
      </w:r>
      <w:r>
        <w:rPr>
          <w:color w:val="333333"/>
          <w:sz w:val="21"/>
        </w:rPr>
        <w:tab/>
        <w:t xml:space="preserve">suatu </w:t>
      </w:r>
      <w:r>
        <w:rPr>
          <w:color w:val="333333"/>
          <w:sz w:val="21"/>
        </w:rPr>
        <w:tab/>
        <w:t xml:space="preserve">polisi </w:t>
      </w:r>
      <w:r>
        <w:rPr>
          <w:color w:val="333333"/>
          <w:sz w:val="21"/>
        </w:rPr>
        <w:tab/>
        <w:t xml:space="preserve">insurans </w:t>
      </w:r>
      <w:r>
        <w:rPr>
          <w:color w:val="333333"/>
          <w:sz w:val="21"/>
        </w:rPr>
        <w:tab/>
        <w:t xml:space="preserve">yang </w:t>
      </w:r>
      <w:r>
        <w:rPr>
          <w:color w:val="333333"/>
          <w:sz w:val="21"/>
        </w:rPr>
        <w:tab/>
        <w:t xml:space="preserve">tidak </w:t>
      </w:r>
      <w:r>
        <w:rPr>
          <w:color w:val="333333"/>
          <w:sz w:val="21"/>
        </w:rPr>
        <w:tab/>
        <w:t xml:space="preserve">boleh </w:t>
      </w:r>
      <w:r>
        <w:rPr>
          <w:color w:val="333333"/>
          <w:sz w:val="21"/>
        </w:rPr>
        <w:tab/>
        <w:t xml:space="preserve">dibatalkan </w:t>
      </w:r>
      <w:r>
        <w:rPr>
          <w:color w:val="333333"/>
          <w:sz w:val="21"/>
        </w:rPr>
        <w:tab/>
        <w:t xml:space="preserve">yang </w:t>
      </w:r>
      <w:r>
        <w:rPr>
          <w:color w:val="333333"/>
          <w:sz w:val="21"/>
        </w:rPr>
        <w:tab/>
        <w:t xml:space="preserve">berjumlah </w:t>
      </w:r>
      <w:r>
        <w:rPr>
          <w:color w:val="333333"/>
          <w:sz w:val="21"/>
        </w:rPr>
        <w:tab/>
        <w:t>Ringgit</w:t>
      </w:r>
      <w:r>
        <w:rPr>
          <w:sz w:val="21"/>
        </w:rPr>
        <w:t xml:space="preserve"> </w:t>
      </w:r>
    </w:p>
    <w:p w:rsidR="001512AD" w:rsidRDefault="00000000">
      <w:pPr>
        <w:spacing w:after="30" w:line="265" w:lineRule="auto"/>
        <w:ind w:left="411"/>
        <w:jc w:val="both"/>
      </w:pPr>
      <w:r>
        <w:rPr>
          <w:color w:val="333333"/>
          <w:sz w:val="21"/>
        </w:rPr>
        <w:t>......................................................... (RM. ........................... ) dan resit premium;</w:t>
      </w:r>
      <w:r>
        <w:rPr>
          <w:sz w:val="21"/>
        </w:rPr>
        <w:t xml:space="preserve"> </w:t>
      </w:r>
    </w:p>
    <w:p w:rsidR="001512AD" w:rsidRDefault="00000000">
      <w:pPr>
        <w:spacing w:after="0" w:line="259" w:lineRule="auto"/>
        <w:ind w:left="0" w:firstLine="0"/>
      </w:pPr>
      <w:r>
        <w:rPr>
          <w:sz w:val="26"/>
        </w:rPr>
        <w:t xml:space="preserve"> </w:t>
      </w:r>
    </w:p>
    <w:p w:rsidR="001512AD" w:rsidRDefault="00000000">
      <w:pPr>
        <w:spacing w:after="30" w:line="265" w:lineRule="auto"/>
        <w:ind w:left="411"/>
        <w:jc w:val="both"/>
      </w:pPr>
      <w:r>
        <w:rPr>
          <w:color w:val="333333"/>
          <w:sz w:val="21"/>
        </w:rPr>
        <w:t>*(c) Nombor Kod Majikan di bawah Skim PERKESO dan/atau Polisi Pampasan Pekerja,</w:t>
      </w:r>
      <w:r>
        <w:rPr>
          <w:sz w:val="21"/>
        </w:rPr>
        <w:t xml:space="preserve"> </w:t>
      </w:r>
    </w:p>
    <w:p w:rsidR="001512AD" w:rsidRDefault="00000000">
      <w:pPr>
        <w:spacing w:after="0" w:line="259" w:lineRule="auto"/>
        <w:ind w:left="0" w:firstLine="0"/>
      </w:pPr>
      <w:r>
        <w:rPr>
          <w:sz w:val="26"/>
        </w:rPr>
        <w:t xml:space="preserve"> </w:t>
      </w:r>
    </w:p>
    <w:p w:rsidR="001512AD" w:rsidRDefault="00000000">
      <w:pPr>
        <w:spacing w:after="30" w:line="265" w:lineRule="auto"/>
        <w:ind w:left="96"/>
        <w:jc w:val="both"/>
      </w:pPr>
      <w:r>
        <w:rPr>
          <w:color w:val="333333"/>
          <w:sz w:val="21"/>
        </w:rPr>
        <w:t xml:space="preserve">seperti yang ditetapkan dalam </w:t>
      </w:r>
      <w:r>
        <w:rPr>
          <w:b/>
          <w:i/>
          <w:color w:val="333333"/>
          <w:sz w:val="21"/>
        </w:rPr>
        <w:t xml:space="preserve">Lampiran A </w:t>
      </w:r>
      <w:r>
        <w:rPr>
          <w:color w:val="333333"/>
          <w:sz w:val="21"/>
        </w:rPr>
        <w:t xml:space="preserve">tidak melebihi *14/30 hari dari tarikh pengakuan penerimaan Surat ini oleh syarikat tuan. Apa-apa kegagalan dalam mematuhi kehendak di perenggan ini dalam tempoh masa yang ditetapkan, boleh mengakibatkan Surat ini terbatal dan Kerajaan tidaklah dengan apa-apa cara jua bertanggungan terhadap syarikat tuan </w:t>
      </w:r>
      <w:r>
        <w:rPr>
          <w:b/>
          <w:color w:val="333333"/>
          <w:sz w:val="21"/>
        </w:rPr>
        <w:t xml:space="preserve">melainkan jika </w:t>
      </w:r>
      <w:r>
        <w:rPr>
          <w:color w:val="333333"/>
          <w:sz w:val="21"/>
        </w:rPr>
        <w:t>penepian bertulis diberikan oleh orang yang diberi kuasa, bagi perkhidmatan yang perlu dibuat dengan segera atau serta-merta apabila kelewatan itu akan memudarat dan menjejaskan perkhidmatan dan kepentingan awam.</w:t>
      </w:r>
      <w:r>
        <w:rPr>
          <w:sz w:val="21"/>
        </w:rPr>
        <w:t xml:space="preserve"> </w:t>
      </w:r>
    </w:p>
    <w:p w:rsidR="001512AD" w:rsidRDefault="00000000">
      <w:pPr>
        <w:spacing w:after="0" w:line="259" w:lineRule="auto"/>
        <w:ind w:left="0" w:firstLine="0"/>
        <w:jc w:val="both"/>
      </w:pPr>
      <w:r>
        <w:rPr>
          <w:sz w:val="17"/>
        </w:rPr>
        <w:t xml:space="preserve"> </w:t>
      </w:r>
      <w:r>
        <w:br w:type="page"/>
      </w:r>
    </w:p>
    <w:p w:rsidR="001512AD" w:rsidRDefault="00000000">
      <w:pPr>
        <w:numPr>
          <w:ilvl w:val="0"/>
          <w:numId w:val="23"/>
        </w:numPr>
        <w:spacing w:line="232" w:lineRule="auto"/>
        <w:ind w:right="9" w:hanging="240"/>
      </w:pPr>
      <w:r>
        <w:t xml:space="preserve">Setelah pesanan/arahan dikeluarkan oleh Kerajaan, syarikat tuan dikehendaki melaksanakan pembekalan barang/ perkhidmatan dalam tempoh yang ditetapkan dan kualiti barang/ perkhidmatan tersebut hendaklah memuaskan hati serta memenuhi kehendak Kerajaan. Sekiranya syarikat tuan gagal melaksanakan pembekalan barang/ perkhidmatan dalam tempoh dan/atau kualiti yang ditetapkan, Kerajaan berhak membatalkan pesanan/arahan yang dikeluarkan dan/atau mengenakan *Denda/ </w:t>
      </w:r>
      <w:r>
        <w:rPr>
          <w:i/>
        </w:rPr>
        <w:t xml:space="preserve">Liquidated &amp; Ascertained Damages (LAD) </w:t>
      </w:r>
      <w:r>
        <w:t xml:space="preserve">seperti yang ditetapkan dalam </w:t>
      </w:r>
      <w:r>
        <w:rPr>
          <w:b/>
          <w:i/>
        </w:rPr>
        <w:t>Lampiran A</w:t>
      </w:r>
      <w:r>
        <w:t xml:space="preserve">. </w:t>
      </w:r>
    </w:p>
    <w:p w:rsidR="001512AD" w:rsidRDefault="00000000">
      <w:pPr>
        <w:spacing w:after="170" w:line="259" w:lineRule="auto"/>
        <w:ind w:left="0" w:firstLine="0"/>
      </w:pPr>
      <w:r>
        <w:rPr>
          <w:sz w:val="14"/>
        </w:rPr>
        <w:t xml:space="preserve"> </w:t>
      </w:r>
    </w:p>
    <w:p w:rsidR="001512AD" w:rsidRDefault="00000000">
      <w:pPr>
        <w:numPr>
          <w:ilvl w:val="0"/>
          <w:numId w:val="23"/>
        </w:numPr>
        <w:spacing w:after="34" w:line="232" w:lineRule="auto"/>
        <w:ind w:right="9" w:hanging="240"/>
      </w:pPr>
      <w:r>
        <w:t xml:space="preserve">Syarikat tuan juga adalah dikehendaki melaksanakan program Skim Latihan 1Malaysia (SL1M) seperti yang ditetapkan oleh Kerajaan berdasarkan harga kontrak dengan bilangan minimum peserta SL1M sebanyak ............... orang tanpa sebarang kos kepada Kerajaan. Bilangan minimum peserta yang diperlukan hendaklah dikira berdasarkan formula di bawah: </w:t>
      </w:r>
    </w:p>
    <w:p w:rsidR="001512AD" w:rsidRDefault="00000000">
      <w:pPr>
        <w:spacing w:after="0" w:line="259" w:lineRule="auto"/>
        <w:ind w:left="0" w:firstLine="0"/>
      </w:pPr>
      <w:r>
        <w:rPr>
          <w:sz w:val="27"/>
        </w:rPr>
        <w:t xml:space="preserve"> </w:t>
      </w:r>
    </w:p>
    <w:p w:rsidR="001512AD" w:rsidRDefault="00000000">
      <w:pPr>
        <w:spacing w:after="0" w:line="259" w:lineRule="auto"/>
        <w:ind w:left="109" w:right="6"/>
        <w:jc w:val="center"/>
      </w:pPr>
      <w:r>
        <w:rPr>
          <w:color w:val="333333"/>
          <w:sz w:val="21"/>
        </w:rPr>
        <w:t xml:space="preserve">1% X Harga Kontrak </w:t>
      </w:r>
    </w:p>
    <w:p w:rsidR="001512AD" w:rsidRDefault="00000000">
      <w:pPr>
        <w:spacing w:after="47" w:line="259" w:lineRule="auto"/>
        <w:ind w:left="2657" w:firstLine="0"/>
      </w:pPr>
      <w:r>
        <w:rPr>
          <w:rFonts w:ascii="Calibri" w:eastAsia="Calibri" w:hAnsi="Calibri" w:cs="Calibri"/>
          <w:noProof/>
          <w:sz w:val="22"/>
        </w:rPr>
        <mc:AlternateContent>
          <mc:Choice Requires="wpg">
            <w:drawing>
              <wp:inline distT="0" distB="0" distL="0" distR="0">
                <wp:extent cx="3246755" cy="9525"/>
                <wp:effectExtent l="0" t="0" r="0" b="0"/>
                <wp:docPr id="47761" name="Group 47761"/>
                <wp:cNvGraphicFramePr/>
                <a:graphic xmlns:a="http://schemas.openxmlformats.org/drawingml/2006/main">
                  <a:graphicData uri="http://schemas.microsoft.com/office/word/2010/wordprocessingGroup">
                    <wpg:wgp>
                      <wpg:cNvGrpSpPr/>
                      <wpg:grpSpPr>
                        <a:xfrm>
                          <a:off x="0" y="0"/>
                          <a:ext cx="3246755" cy="9525"/>
                          <a:chOff x="0" y="0"/>
                          <a:chExt cx="3246755" cy="9525"/>
                        </a:xfrm>
                      </wpg:grpSpPr>
                      <wps:wsp>
                        <wps:cNvPr id="54150" name="Shape 54150"/>
                        <wps:cNvSpPr/>
                        <wps:spPr>
                          <a:xfrm>
                            <a:off x="0" y="0"/>
                            <a:ext cx="3246755" cy="9525"/>
                          </a:xfrm>
                          <a:custGeom>
                            <a:avLst/>
                            <a:gdLst/>
                            <a:ahLst/>
                            <a:cxnLst/>
                            <a:rect l="0" t="0" r="0" b="0"/>
                            <a:pathLst>
                              <a:path w="3246755" h="9525">
                                <a:moveTo>
                                  <a:pt x="0" y="0"/>
                                </a:moveTo>
                                <a:lnTo>
                                  <a:pt x="3246755" y="0"/>
                                </a:lnTo>
                                <a:lnTo>
                                  <a:pt x="324675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61" style="width:255.65pt;height:0.75pt;mso-position-horizontal-relative:char;mso-position-vertical-relative:line" coordsize="32467,95">
                <v:shape id="Shape 54151" style="position:absolute;width:32467;height:95;left:0;top:0;" coordsize="3246755,9525" path="m0,0l3246755,0l3246755,9525l0,9525l0,0">
                  <v:stroke weight="0pt" endcap="flat" joinstyle="miter" miterlimit="10" on="false" color="#000000" opacity="0"/>
                  <v:fill on="true" color="#000000"/>
                </v:shape>
              </v:group>
            </w:pict>
          </mc:Fallback>
        </mc:AlternateContent>
      </w:r>
    </w:p>
    <w:p w:rsidR="001512AD" w:rsidRDefault="00000000">
      <w:pPr>
        <w:spacing w:after="116" w:line="259" w:lineRule="auto"/>
        <w:ind w:left="109" w:right="7"/>
        <w:jc w:val="center"/>
      </w:pPr>
      <w:r>
        <w:rPr>
          <w:color w:val="333333"/>
          <w:sz w:val="21"/>
        </w:rPr>
        <w:t>RM18,000*</w:t>
      </w:r>
      <w:r>
        <w:rPr>
          <w:sz w:val="21"/>
        </w:rPr>
        <w:t xml:space="preserve"> </w:t>
      </w:r>
    </w:p>
    <w:p w:rsidR="001512AD" w:rsidRDefault="00000000">
      <w:pPr>
        <w:spacing w:after="0" w:line="259" w:lineRule="auto"/>
        <w:ind w:left="0" w:firstLine="0"/>
      </w:pPr>
      <w:r>
        <w:t xml:space="preserve"> </w:t>
      </w:r>
    </w:p>
    <w:p w:rsidR="001512AD" w:rsidRDefault="00000000">
      <w:pPr>
        <w:spacing w:after="32" w:line="259" w:lineRule="auto"/>
        <w:ind w:left="109" w:right="3"/>
        <w:jc w:val="center"/>
      </w:pPr>
      <w:r>
        <w:rPr>
          <w:color w:val="333333"/>
          <w:sz w:val="21"/>
        </w:rPr>
        <w:t>*Elaun SL1M (RM1,500 seorang x 12 bulan)</w:t>
      </w:r>
      <w:r>
        <w:rPr>
          <w:sz w:val="21"/>
        </w:rPr>
        <w:t xml:space="preserve"> </w:t>
      </w:r>
    </w:p>
    <w:p w:rsidR="001512AD" w:rsidRDefault="00000000">
      <w:pPr>
        <w:spacing w:after="0" w:line="259" w:lineRule="auto"/>
        <w:ind w:left="0" w:firstLine="0"/>
      </w:pPr>
      <w:r>
        <w:rPr>
          <w:sz w:val="26"/>
        </w:rPr>
        <w:t xml:space="preserve"> </w:t>
      </w:r>
    </w:p>
    <w:p w:rsidR="001512AD" w:rsidRDefault="00000000">
      <w:pPr>
        <w:numPr>
          <w:ilvl w:val="0"/>
          <w:numId w:val="23"/>
        </w:numPr>
        <w:ind w:right="9" w:hanging="240"/>
      </w:pPr>
      <w:r>
        <w:t xml:space="preserve">Bagi tujuan program SL1M ini, syarikat tuan adalah dikehendaki untuk: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mengemukakan Jadual Pelaksanaan Program SL1M berdasarkan tempoh kontrak kepada </w:t>
      </w:r>
    </w:p>
    <w:p w:rsidR="001512AD" w:rsidRDefault="00000000">
      <w:pPr>
        <w:ind w:left="411" w:right="1"/>
      </w:pPr>
      <w:r>
        <w:t xml:space="preserve">Sekretariat SL1M untuk kelulusan dalam tempoh dua (2) minggu selepas tarikh pengakuan penerimaan Surat ini oleh syarikat tuan;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melaksanakan program ini mengikut Jadual Pelaksanaan Program SL1M yang diluluskan oleh Sekretariat SL1M; </w:t>
      </w:r>
    </w:p>
    <w:p w:rsidR="001512AD" w:rsidRDefault="00000000">
      <w:pPr>
        <w:spacing w:after="0" w:line="259" w:lineRule="auto"/>
        <w:ind w:left="0" w:firstLine="0"/>
      </w:pPr>
      <w:r>
        <w:rPr>
          <w:sz w:val="23"/>
        </w:rPr>
        <w:t xml:space="preserve"> </w:t>
      </w:r>
    </w:p>
    <w:p w:rsidR="001512AD" w:rsidRDefault="00000000">
      <w:pPr>
        <w:numPr>
          <w:ilvl w:val="1"/>
          <w:numId w:val="23"/>
        </w:numPr>
        <w:spacing w:line="232" w:lineRule="auto"/>
        <w:ind w:right="1" w:hanging="430"/>
      </w:pPr>
      <w:r>
        <w:t xml:space="preserve">mengemaskini maklumat berkaitan pengalaman syarikat melaksanakan program SL1M dalam sistem ePerolehan di Kementerian Kewangan atau sistem di Lembaga Pembangunan Industri Pembinaan Malaysia (CIDB), mengikut mana yang berkaitan;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mengemukakan sijil atau surat pengesahan oleh Sekretariat SL1M kepada Agensi sebaik sahaja pelaksanaan program SL1M selesai; dan </w:t>
      </w:r>
    </w:p>
    <w:p w:rsidR="001512AD" w:rsidRDefault="00000000">
      <w:pPr>
        <w:spacing w:after="0" w:line="259" w:lineRule="auto"/>
        <w:ind w:left="0" w:firstLine="0"/>
      </w:pPr>
      <w:r>
        <w:rPr>
          <w:sz w:val="22"/>
        </w:rPr>
        <w:t xml:space="preserve"> </w:t>
      </w:r>
    </w:p>
    <w:p w:rsidR="001512AD" w:rsidRDefault="00000000">
      <w:pPr>
        <w:numPr>
          <w:ilvl w:val="1"/>
          <w:numId w:val="23"/>
        </w:numPr>
        <w:ind w:right="1" w:hanging="430"/>
      </w:pPr>
      <w:r>
        <w:t xml:space="preserve">mengemukakan laporan berkaitan pelaksanaan program SL1M kepada Sekretariat SL1M. </w:t>
      </w:r>
    </w:p>
    <w:p w:rsidR="001512AD" w:rsidRDefault="00000000">
      <w:pPr>
        <w:spacing w:after="0" w:line="259" w:lineRule="auto"/>
        <w:ind w:left="0" w:firstLine="0"/>
      </w:pPr>
      <w:r>
        <w:rPr>
          <w:sz w:val="23"/>
        </w:rPr>
        <w:t xml:space="preserve"> </w:t>
      </w:r>
    </w:p>
    <w:p w:rsidR="001512AD" w:rsidRDefault="00000000">
      <w:pPr>
        <w:numPr>
          <w:ilvl w:val="0"/>
          <w:numId w:val="23"/>
        </w:numPr>
        <w:spacing w:line="232" w:lineRule="auto"/>
        <w:ind w:right="9" w:hanging="240"/>
      </w:pPr>
      <w:r>
        <w:t xml:space="preserve">Sekiranya syarikat tuan gagal mematuhi mana-mana terma di perenggan 6 dan 7 atau arahan oleh Kerajaan, Kerajaan berhak untuk tidak mempertimbangkan sebarang tawaran kontrak baharu atau pelanjutan kontrak pada masa hadapan kepada syarikat tuan. </w:t>
      </w:r>
    </w:p>
    <w:p w:rsidR="001512AD" w:rsidRDefault="00000000">
      <w:pPr>
        <w:spacing w:after="0" w:line="259" w:lineRule="auto"/>
        <w:ind w:left="0" w:firstLine="0"/>
      </w:pPr>
      <w:r>
        <w:rPr>
          <w:sz w:val="22"/>
        </w:rPr>
        <w:t xml:space="preserve"> </w:t>
      </w:r>
    </w:p>
    <w:p w:rsidR="001512AD" w:rsidRDefault="00000000">
      <w:pPr>
        <w:numPr>
          <w:ilvl w:val="0"/>
          <w:numId w:val="23"/>
        </w:numPr>
        <w:ind w:right="9" w:hanging="240"/>
      </w:pPr>
      <w:r>
        <w:t xml:space="preserve">Syarikat tuan juga adalah diingatkan bahawa Kerajaan berhak untuk membatalkan Surat ini sekiranya: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syarikat tuan gagal mematuhi mana-mana terma di perenggan 4 dalam tempoh masa yang ditetapkan;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syarikat tuan gagal mematuhi mana-mana terma yang dinyatakan dalam Surat Akuan Pembida Berjaya; </w:t>
      </w:r>
    </w:p>
    <w:p w:rsidR="001512AD" w:rsidRDefault="00000000">
      <w:pPr>
        <w:spacing w:after="0" w:line="259" w:lineRule="auto"/>
        <w:ind w:left="0" w:firstLine="0"/>
      </w:pPr>
      <w:r>
        <w:rPr>
          <w:sz w:val="23"/>
        </w:rPr>
        <w:t xml:space="preserve"> </w:t>
      </w:r>
    </w:p>
    <w:p w:rsidR="001512AD" w:rsidRDefault="00000000">
      <w:pPr>
        <w:numPr>
          <w:ilvl w:val="1"/>
          <w:numId w:val="23"/>
        </w:numPr>
        <w:spacing w:line="232" w:lineRule="auto"/>
        <w:ind w:right="1" w:hanging="430"/>
      </w:pPr>
      <w:r>
        <w:t xml:space="preserve">syarikat tuan telah membuat salah nyataan (misrepresentation) atau mengemukakan maklumat palsu semasa berurusan dengan Kerajaan bagi perolehan ini atau melakukan apa-apa perbuatan lain, seperti memalsukan maklumat dalam Sijil Akuan Pendaftaran Syarikat, mengemukakan bon pelaksanaan atau dokumen lain yang palsu atau yang telah diubah suai;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syarikat tuan membenarkan Sijil Akuan Pendaftaran Syarikat disalahgunakan oleh individu/syarikat lain; </w:t>
      </w:r>
    </w:p>
    <w:p w:rsidR="001512AD" w:rsidRDefault="00000000">
      <w:pPr>
        <w:numPr>
          <w:ilvl w:val="1"/>
          <w:numId w:val="23"/>
        </w:numPr>
        <w:ind w:right="1" w:hanging="430"/>
      </w:pPr>
      <w:r>
        <w:t xml:space="preserve">syarikat tuan terlibat dalam membuat pakatan harga dengan syarikat-syarikat lain atau apa-apa pakatan sepanjang proses tender sehingga dokumen kontrak ditandatangani;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syarikat tuan telah memberikan subkontrak sama ada sepenuhnya atau sebahagiannya pembekalan barangan/perkhidmatan tanpa kelulusan Kerajaan terlebih dahulu; </w:t>
      </w:r>
    </w:p>
    <w:p w:rsidR="001512AD" w:rsidRDefault="00000000">
      <w:pPr>
        <w:spacing w:after="0" w:line="259" w:lineRule="auto"/>
        <w:ind w:left="0" w:firstLine="0"/>
      </w:pPr>
      <w:r>
        <w:rPr>
          <w:sz w:val="22"/>
        </w:rPr>
        <w:t xml:space="preserve"> </w:t>
      </w:r>
    </w:p>
    <w:p w:rsidR="001512AD" w:rsidRDefault="00000000">
      <w:pPr>
        <w:numPr>
          <w:ilvl w:val="1"/>
          <w:numId w:val="23"/>
        </w:numPr>
        <w:ind w:right="1" w:hanging="430"/>
      </w:pPr>
      <w:r>
        <w:t xml:space="preserve">syarikat tuan gagal membekalkan barang/ menyempurnakan perkhidmatan dalam tempoh yang ditetapkan seperti di </w:t>
      </w:r>
      <w:r>
        <w:rPr>
          <w:b/>
          <w:i/>
        </w:rPr>
        <w:t>Lampiran A</w:t>
      </w:r>
      <w:r>
        <w:t xml:space="preserve">; </w:t>
      </w:r>
    </w:p>
    <w:p w:rsidR="001512AD" w:rsidRDefault="00000000">
      <w:pPr>
        <w:spacing w:after="172" w:line="259" w:lineRule="auto"/>
        <w:ind w:left="0" w:firstLine="0"/>
      </w:pPr>
      <w:r>
        <w:rPr>
          <w:sz w:val="14"/>
        </w:rPr>
        <w:t xml:space="preserve"> </w:t>
      </w:r>
    </w:p>
    <w:p w:rsidR="001512AD" w:rsidRDefault="00000000">
      <w:pPr>
        <w:numPr>
          <w:ilvl w:val="1"/>
          <w:numId w:val="23"/>
        </w:numPr>
        <w:ind w:right="1" w:hanging="430"/>
      </w:pPr>
      <w:r>
        <w:t xml:space="preserve">syarikat tuan gagal mematuhi mana-mana terma/arahan di dalam dokumen tender; </w:t>
      </w:r>
    </w:p>
    <w:p w:rsidR="001512AD" w:rsidRDefault="00000000">
      <w:pPr>
        <w:spacing w:after="0" w:line="259" w:lineRule="auto"/>
        <w:ind w:left="0" w:firstLine="0"/>
      </w:pPr>
      <w:r>
        <w:rPr>
          <w:sz w:val="23"/>
        </w:rPr>
        <w:t xml:space="preserve"> </w:t>
      </w:r>
    </w:p>
    <w:p w:rsidR="001512AD" w:rsidRDefault="00000000">
      <w:pPr>
        <w:numPr>
          <w:ilvl w:val="1"/>
          <w:numId w:val="23"/>
        </w:numPr>
        <w:ind w:right="1" w:hanging="430"/>
      </w:pPr>
      <w:r>
        <w:t xml:space="preserve">syarikat tuan/ pemilik/ rakan kongsi/ pengarah/ telah disabitkan atas kesalahan jenayah di dalam atau luar Malaysia; </w:t>
      </w:r>
    </w:p>
    <w:p w:rsidR="001512AD" w:rsidRDefault="00000000">
      <w:pPr>
        <w:spacing w:after="0" w:line="259" w:lineRule="auto"/>
        <w:ind w:left="0" w:firstLine="0"/>
      </w:pPr>
      <w:r>
        <w:rPr>
          <w:sz w:val="22"/>
        </w:rPr>
        <w:t xml:space="preserve"> </w:t>
      </w:r>
    </w:p>
    <w:p w:rsidR="001512AD" w:rsidRDefault="00000000">
      <w:pPr>
        <w:numPr>
          <w:ilvl w:val="1"/>
          <w:numId w:val="23"/>
        </w:numPr>
        <w:ind w:right="1" w:hanging="430"/>
      </w:pPr>
      <w:r>
        <w:t xml:space="preserve">syarikat tuan digulungkan atau telah diisytiharkan bankrap oleh mahkamah; </w:t>
      </w:r>
    </w:p>
    <w:p w:rsidR="001512AD" w:rsidRDefault="00000000">
      <w:pPr>
        <w:spacing w:after="0" w:line="259" w:lineRule="auto"/>
        <w:ind w:left="0" w:firstLine="0"/>
      </w:pPr>
      <w:r>
        <w:rPr>
          <w:sz w:val="22"/>
        </w:rPr>
        <w:t xml:space="preserve"> </w:t>
      </w:r>
    </w:p>
    <w:p w:rsidR="001512AD" w:rsidRDefault="00000000">
      <w:pPr>
        <w:numPr>
          <w:ilvl w:val="1"/>
          <w:numId w:val="23"/>
        </w:numPr>
        <w:ind w:right="1" w:hanging="430"/>
      </w:pPr>
      <w:r>
        <w:t xml:space="preserve">syarikat tuan membekal barang-barang yang tidak tulen, bukan baharu atau yang terpakai; </w:t>
      </w:r>
    </w:p>
    <w:p w:rsidR="001512AD" w:rsidRDefault="00000000">
      <w:pPr>
        <w:spacing w:after="1" w:line="259" w:lineRule="auto"/>
        <w:ind w:left="0" w:firstLine="0"/>
      </w:pPr>
      <w:r>
        <w:rPr>
          <w:sz w:val="22"/>
        </w:rPr>
        <w:t xml:space="preserve"> </w:t>
      </w:r>
    </w:p>
    <w:p w:rsidR="001512AD" w:rsidRDefault="00000000">
      <w:pPr>
        <w:numPr>
          <w:ilvl w:val="1"/>
          <w:numId w:val="23"/>
        </w:numPr>
        <w:ind w:right="1" w:hanging="430"/>
      </w:pPr>
      <w:r>
        <w:t xml:space="preserve">syarikat tuan gagal mematuhi spesifikasi pembekalan/skop perkhidmatan yang ditetapkan dan/atau </w:t>
      </w:r>
      <w:r>
        <w:rPr>
          <w:i/>
        </w:rPr>
        <w:t xml:space="preserve">Service Level Agreement </w:t>
      </w:r>
      <w:r>
        <w:t xml:space="preserve">; atau </w:t>
      </w:r>
    </w:p>
    <w:p w:rsidR="001512AD" w:rsidRDefault="00000000">
      <w:pPr>
        <w:spacing w:after="170" w:line="259" w:lineRule="auto"/>
        <w:ind w:left="0" w:firstLine="0"/>
      </w:pPr>
      <w:r>
        <w:rPr>
          <w:sz w:val="14"/>
        </w:rPr>
        <w:t xml:space="preserve"> </w:t>
      </w:r>
    </w:p>
    <w:p w:rsidR="001512AD" w:rsidRDefault="00000000">
      <w:pPr>
        <w:numPr>
          <w:ilvl w:val="1"/>
          <w:numId w:val="23"/>
        </w:numPr>
        <w:ind w:right="1" w:hanging="430"/>
      </w:pPr>
      <w:r>
        <w:t xml:space="preserve">terdapat perkara yang melibatkan kepentingan awam atau keselamatan dan kepentingan Negara. </w:t>
      </w:r>
    </w:p>
    <w:p w:rsidR="001512AD" w:rsidRDefault="00000000">
      <w:pPr>
        <w:spacing w:after="0" w:line="259" w:lineRule="auto"/>
        <w:ind w:left="0" w:firstLine="0"/>
      </w:pPr>
      <w:r>
        <w:rPr>
          <w:sz w:val="23"/>
        </w:rPr>
        <w:t xml:space="preserve"> </w:t>
      </w:r>
    </w:p>
    <w:p w:rsidR="001512AD" w:rsidRDefault="00000000">
      <w:pPr>
        <w:numPr>
          <w:ilvl w:val="0"/>
          <w:numId w:val="23"/>
        </w:numPr>
        <w:ind w:right="9" w:hanging="240"/>
      </w:pPr>
      <w:r>
        <w:t xml:space="preserve">Sekiranya Surat ini dibatalkan atas alasan seperti yang ditetapkan di perenggan 9, Kerajaan tidak akan bertanggungan terhadap apa-apa kerugian syarikat tuan termasuk kerugian masa hadapan. </w:t>
      </w:r>
    </w:p>
    <w:p w:rsidR="001512AD" w:rsidRDefault="00000000">
      <w:pPr>
        <w:spacing w:after="0" w:line="259" w:lineRule="auto"/>
        <w:ind w:left="0" w:firstLine="0"/>
      </w:pPr>
      <w:r>
        <w:rPr>
          <w:sz w:val="22"/>
        </w:rPr>
        <w:t xml:space="preserve"> </w:t>
      </w:r>
    </w:p>
    <w:p w:rsidR="001512AD" w:rsidRDefault="00000000">
      <w:pPr>
        <w:numPr>
          <w:ilvl w:val="0"/>
          <w:numId w:val="23"/>
        </w:numPr>
        <w:spacing w:after="282"/>
        <w:ind w:right="9" w:hanging="240"/>
      </w:pPr>
      <w:r>
        <w:t xml:space="preserve">Bersama-bersama Surat ini disertakan Surat Akuan Pembida Berjaya dan Surat Akuam Sumpah Syarikat seperti di </w:t>
      </w:r>
      <w:r>
        <w:rPr>
          <w:b/>
          <w:i/>
        </w:rPr>
        <w:t xml:space="preserve">Lampiran B </w:t>
      </w:r>
      <w:r>
        <w:t xml:space="preserve">dan </w:t>
      </w:r>
      <w:r>
        <w:rPr>
          <w:b/>
          <w:i/>
        </w:rPr>
        <w:t xml:space="preserve">Lampiran A </w:t>
      </w:r>
      <w:r>
        <w:t xml:space="preserve">untuk ditandatangani oleh syarikat tuan dan </w:t>
      </w:r>
    </w:p>
    <w:p w:rsidR="001512AD" w:rsidRDefault="00000000">
      <w:pPr>
        <w:ind w:left="111" w:right="1"/>
      </w:pPr>
      <w:r>
        <w:t xml:space="preserve">dikembalikan bersama-sama dengan Surat ini. </w:t>
      </w:r>
    </w:p>
    <w:p w:rsidR="001512AD" w:rsidRDefault="00000000">
      <w:pPr>
        <w:spacing w:after="0" w:line="259" w:lineRule="auto"/>
        <w:ind w:left="0" w:firstLine="0"/>
      </w:pPr>
      <w:r>
        <w:rPr>
          <w:sz w:val="23"/>
        </w:rPr>
        <w:t xml:space="preserve"> </w:t>
      </w:r>
    </w:p>
    <w:p w:rsidR="001512AD" w:rsidRDefault="00000000">
      <w:pPr>
        <w:numPr>
          <w:ilvl w:val="0"/>
          <w:numId w:val="23"/>
        </w:numPr>
        <w:spacing w:line="232" w:lineRule="auto"/>
        <w:ind w:right="9" w:hanging="240"/>
      </w:pPr>
      <w:r>
        <w:t xml:space="preserve">Surat ini dihantar kepada syarikat tuan dalam tiga (3) salinan. Sila kembalikan ke pejabat ini salinan asal dan kedua berserta lampiran yang berkaitan yang telah ditandatangani dengan sempurna oleh syarikat tuan dan saksi syarikat tuan tidak melebihi *3/7/14 hari dari tarikh Surat ini diterima untuk tindakan kami selanjutnya. Apa-apa kegagalan dalam mematuhi kehendak di perenggan ini dalam tempoh masa yang ditetapkan boleh mengakibatkan Surat ini terbatal dan Kerajaan tidaklah dengan apa-apa jua bertanggungan terhadap syarikat tuan. </w:t>
      </w:r>
    </w:p>
    <w:p w:rsidR="001512AD" w:rsidRDefault="00000000">
      <w:pPr>
        <w:spacing w:after="69" w:line="265" w:lineRule="auto"/>
        <w:ind w:left="96"/>
        <w:jc w:val="both"/>
      </w:pPr>
      <w:r>
        <w:rPr>
          <w:color w:val="333333"/>
          <w:sz w:val="21"/>
        </w:rPr>
        <w:t>Sekian, terima kasih.</w:t>
      </w:r>
      <w:r>
        <w:rPr>
          <w:sz w:val="21"/>
        </w:rPr>
        <w:t xml:space="preserve"> </w:t>
      </w:r>
    </w:p>
    <w:p w:rsidR="001512AD" w:rsidRDefault="00000000">
      <w:pPr>
        <w:spacing w:after="0" w:line="259" w:lineRule="auto"/>
        <w:ind w:left="0" w:firstLine="0"/>
      </w:pPr>
      <w:r>
        <w:rPr>
          <w:sz w:val="31"/>
        </w:rPr>
        <w:t xml:space="preserve"> </w:t>
      </w:r>
    </w:p>
    <w:p w:rsidR="001512AD" w:rsidRDefault="00000000">
      <w:pPr>
        <w:spacing w:after="69" w:line="259" w:lineRule="auto"/>
        <w:ind w:left="96"/>
      </w:pPr>
      <w:r>
        <w:rPr>
          <w:b/>
          <w:sz w:val="21"/>
        </w:rPr>
        <w:t xml:space="preserve">"BERKHIDMAT UNTUK NEGARA" </w:t>
      </w:r>
    </w:p>
    <w:p w:rsidR="001512AD" w:rsidRDefault="00000000">
      <w:pPr>
        <w:spacing w:after="0" w:line="259" w:lineRule="auto"/>
        <w:ind w:left="0" w:firstLine="0"/>
      </w:pPr>
      <w:r>
        <w:rPr>
          <w:b/>
          <w:sz w:val="30"/>
        </w:rPr>
        <w:t xml:space="preserve"> </w:t>
      </w:r>
    </w:p>
    <w:p w:rsidR="001512AD" w:rsidRDefault="00000000">
      <w:pPr>
        <w:spacing w:after="0" w:line="265" w:lineRule="auto"/>
        <w:ind w:left="0" w:right="7671" w:firstLine="101"/>
        <w:jc w:val="both"/>
      </w:pPr>
      <w:r>
        <w:rPr>
          <w:color w:val="333333"/>
          <w:sz w:val="21"/>
        </w:rPr>
        <w:t>Saya yang menurut perintah,</w:t>
      </w:r>
      <w:r>
        <w:rPr>
          <w:sz w:val="21"/>
        </w:rPr>
        <w:t xml:space="preserve"> </w:t>
      </w:r>
      <w:r>
        <w:rPr>
          <w:sz w:val="31"/>
        </w:rPr>
        <w:t xml:space="preserve"> </w:t>
      </w:r>
    </w:p>
    <w:p w:rsidR="001512AD" w:rsidRDefault="00000000">
      <w:pPr>
        <w:spacing w:after="30" w:line="265" w:lineRule="auto"/>
        <w:ind w:left="96"/>
        <w:jc w:val="both"/>
      </w:pPr>
      <w:r>
        <w:rPr>
          <w:color w:val="333333"/>
          <w:sz w:val="21"/>
        </w:rPr>
        <w:t>........................................................</w:t>
      </w:r>
      <w:r>
        <w:rPr>
          <w:sz w:val="21"/>
        </w:rPr>
        <w:t xml:space="preserve"> </w:t>
      </w:r>
    </w:p>
    <w:p w:rsidR="001512AD" w:rsidRDefault="00000000">
      <w:pPr>
        <w:spacing w:after="30" w:line="265" w:lineRule="auto"/>
        <w:ind w:left="96"/>
        <w:jc w:val="both"/>
      </w:pPr>
      <w:r>
        <w:rPr>
          <w:color w:val="333333"/>
          <w:sz w:val="21"/>
        </w:rPr>
        <w:t xml:space="preserve">(Nama Penuh Pegawai) </w:t>
      </w:r>
    </w:p>
    <w:p w:rsidR="001512AD" w:rsidRDefault="00000000">
      <w:pPr>
        <w:spacing w:after="30" w:line="265" w:lineRule="auto"/>
        <w:ind w:left="96"/>
        <w:jc w:val="both"/>
      </w:pPr>
      <w:r>
        <w:rPr>
          <w:color w:val="333333"/>
          <w:sz w:val="21"/>
        </w:rPr>
        <w:t>Jawatan Pegawai</w:t>
      </w:r>
      <w:r>
        <w:rPr>
          <w:sz w:val="21"/>
        </w:rPr>
        <w:t xml:space="preserve"> </w:t>
      </w:r>
      <w:r>
        <w:br w:type="page"/>
      </w:r>
    </w:p>
    <w:p w:rsidR="001512AD" w:rsidRDefault="00000000">
      <w:pPr>
        <w:spacing w:after="36" w:line="259" w:lineRule="auto"/>
        <w:ind w:left="96"/>
      </w:pPr>
      <w:r>
        <w:rPr>
          <w:b/>
          <w:sz w:val="21"/>
        </w:rPr>
        <w:t xml:space="preserve">PENGAKUAN PENERIMAAN SURAT SETUJU TERIMA DAN LAMPIRAN YANG BERKAITAN OLEH </w:t>
      </w:r>
    </w:p>
    <w:p w:rsidR="001512AD" w:rsidRDefault="00000000">
      <w:pPr>
        <w:spacing w:after="62" w:line="259" w:lineRule="auto"/>
        <w:ind w:left="115"/>
        <w:jc w:val="center"/>
      </w:pPr>
      <w:r>
        <w:rPr>
          <w:b/>
          <w:sz w:val="21"/>
        </w:rPr>
        <w:t xml:space="preserve">SYARIKAT </w:t>
      </w:r>
    </w:p>
    <w:p w:rsidR="001512AD" w:rsidRDefault="00000000">
      <w:pPr>
        <w:spacing w:after="0" w:line="259" w:lineRule="auto"/>
        <w:ind w:left="0" w:firstLine="0"/>
      </w:pPr>
      <w:r>
        <w:rPr>
          <w:b/>
        </w:rPr>
        <w:t xml:space="preserve"> </w:t>
      </w:r>
    </w:p>
    <w:p w:rsidR="001512AD" w:rsidRDefault="00000000">
      <w:pPr>
        <w:spacing w:after="0" w:line="259" w:lineRule="auto"/>
        <w:ind w:left="0" w:firstLine="0"/>
      </w:pPr>
      <w:r>
        <w:rPr>
          <w:b/>
          <w:sz w:val="23"/>
        </w:rPr>
        <w:t xml:space="preserve"> </w:t>
      </w:r>
    </w:p>
    <w:p w:rsidR="001512AD" w:rsidRDefault="00000000">
      <w:pPr>
        <w:spacing w:after="30" w:line="265" w:lineRule="auto"/>
        <w:ind w:left="96"/>
        <w:jc w:val="both"/>
      </w:pPr>
      <w:r>
        <w:rPr>
          <w:color w:val="333333"/>
          <w:sz w:val="21"/>
        </w:rPr>
        <w:t>Dengan ini disahkan bahawa yang bertandatangan di bawah ini mengakui penerimaan Surat ini dan lampiran yang berkaitan yang rujukannya ialah ............................................................. bertarikh ......................................................</w:t>
      </w:r>
      <w:r>
        <w:rPr>
          <w:sz w:val="21"/>
        </w:rPr>
        <w:t xml:space="preserve"> </w:t>
      </w:r>
    </w:p>
    <w:p w:rsidR="001512AD" w:rsidRDefault="00000000">
      <w:pPr>
        <w:spacing w:after="30" w:line="265" w:lineRule="auto"/>
        <w:ind w:left="96"/>
        <w:jc w:val="both"/>
      </w:pPr>
      <w:r>
        <w:rPr>
          <w:color w:val="333333"/>
          <w:sz w:val="21"/>
        </w:rPr>
        <w:t>dan bersetuju dengan terma dan syarat yang terkandung dalam Surat ini tanpa syarat yang mana salinan kepada Surat ini telah pun disimpan, dan selanjutnya disahkan bahawa tiada apa-apa terma, syarat atau stipulasi tambahan kepada yang terkandung dalam dokumen tender dan Surat ini telah dikenakan.</w:t>
      </w:r>
      <w:r>
        <w:rPr>
          <w:sz w:val="21"/>
        </w:rPr>
        <w:t xml:space="preserve"> </w:t>
      </w:r>
    </w:p>
    <w:p w:rsidR="001512AD" w:rsidRDefault="00000000">
      <w:pPr>
        <w:spacing w:after="0" w:line="259" w:lineRule="auto"/>
        <w:ind w:left="0" w:firstLine="0"/>
      </w:pPr>
      <w:r>
        <w:rPr>
          <w:sz w:val="20"/>
        </w:rPr>
        <w:t xml:space="preserve"> </w:t>
      </w:r>
    </w:p>
    <w:p w:rsidR="001512AD" w:rsidRDefault="00000000">
      <w:pPr>
        <w:spacing w:after="0" w:line="259" w:lineRule="auto"/>
        <w:ind w:left="0" w:firstLine="0"/>
      </w:pPr>
      <w:r>
        <w:rPr>
          <w:sz w:val="20"/>
        </w:rPr>
        <w:t xml:space="preserve"> </w:t>
      </w:r>
    </w:p>
    <w:p w:rsidR="001512AD" w:rsidRDefault="00000000">
      <w:pPr>
        <w:spacing w:after="0" w:line="259" w:lineRule="auto"/>
        <w:ind w:left="0" w:firstLine="0"/>
      </w:pPr>
      <w:r>
        <w:rPr>
          <w:sz w:val="20"/>
        </w:rPr>
        <w:t xml:space="preserve"> </w:t>
      </w:r>
    </w:p>
    <w:p w:rsidR="001512AD" w:rsidRDefault="00000000">
      <w:pPr>
        <w:spacing w:after="0" w:line="259" w:lineRule="auto"/>
        <w:ind w:left="0" w:firstLine="0"/>
      </w:pPr>
      <w:r>
        <w:rPr>
          <w:sz w:val="18"/>
        </w:rPr>
        <w:t xml:space="preserve"> </w:t>
      </w:r>
    </w:p>
    <w:tbl>
      <w:tblPr>
        <w:tblStyle w:val="TableGrid"/>
        <w:tblW w:w="8299" w:type="dxa"/>
        <w:tblInd w:w="101" w:type="dxa"/>
        <w:tblCellMar>
          <w:top w:w="0" w:type="dxa"/>
          <w:left w:w="0" w:type="dxa"/>
          <w:bottom w:w="0" w:type="dxa"/>
          <w:right w:w="0" w:type="dxa"/>
        </w:tblCellMar>
        <w:tblLook w:val="04A0" w:firstRow="1" w:lastRow="0" w:firstColumn="1" w:lastColumn="0" w:noHBand="0" w:noVBand="1"/>
      </w:tblPr>
      <w:tblGrid>
        <w:gridCol w:w="3068"/>
        <w:gridCol w:w="2048"/>
        <w:gridCol w:w="3068"/>
        <w:gridCol w:w="115"/>
      </w:tblGrid>
      <w:tr w:rsidR="001512AD">
        <w:trPr>
          <w:trHeight w:val="1506"/>
        </w:trPr>
        <w:tc>
          <w:tcPr>
            <w:tcW w:w="3068" w:type="dxa"/>
            <w:tcBorders>
              <w:top w:val="nil"/>
              <w:left w:val="nil"/>
              <w:bottom w:val="nil"/>
              <w:right w:val="nil"/>
            </w:tcBorders>
          </w:tcPr>
          <w:p w:rsidR="001512AD" w:rsidRDefault="00000000">
            <w:pPr>
              <w:spacing w:after="36" w:line="259" w:lineRule="auto"/>
              <w:ind w:left="0" w:firstLine="0"/>
            </w:pPr>
            <w:r>
              <w:rPr>
                <w:color w:val="333333"/>
                <w:sz w:val="21"/>
              </w:rPr>
              <w:t>....................................................</w:t>
            </w:r>
            <w:r>
              <w:rPr>
                <w:sz w:val="21"/>
              </w:rPr>
              <w:t xml:space="preserve"> </w:t>
            </w:r>
          </w:p>
          <w:p w:rsidR="001512AD" w:rsidRDefault="00000000">
            <w:pPr>
              <w:spacing w:after="36" w:line="259" w:lineRule="auto"/>
              <w:ind w:left="0" w:firstLine="0"/>
            </w:pPr>
            <w:r>
              <w:rPr>
                <w:color w:val="333333"/>
                <w:sz w:val="21"/>
              </w:rPr>
              <w:t xml:space="preserve">Nama Penuh </w:t>
            </w:r>
          </w:p>
          <w:p w:rsidR="001512AD" w:rsidRDefault="00000000">
            <w:pPr>
              <w:spacing w:after="36" w:line="259" w:lineRule="auto"/>
              <w:ind w:left="0" w:firstLine="0"/>
            </w:pPr>
            <w:r>
              <w:rPr>
                <w:color w:val="333333"/>
                <w:sz w:val="21"/>
              </w:rPr>
              <w:t xml:space="preserve">No. Kad Pengenalan </w:t>
            </w:r>
          </w:p>
          <w:p w:rsidR="001512AD" w:rsidRDefault="00000000">
            <w:pPr>
              <w:spacing w:after="36" w:line="259" w:lineRule="auto"/>
              <w:ind w:left="0" w:firstLine="0"/>
            </w:pPr>
            <w:r>
              <w:rPr>
                <w:color w:val="333333"/>
                <w:sz w:val="21"/>
              </w:rPr>
              <w:t xml:space="preserve">Alamat </w:t>
            </w:r>
          </w:p>
          <w:p w:rsidR="001512AD" w:rsidRDefault="00000000">
            <w:pPr>
              <w:spacing w:after="0" w:line="259" w:lineRule="auto"/>
              <w:ind w:left="0" w:firstLine="0"/>
            </w:pPr>
            <w:r>
              <w:rPr>
                <w:color w:val="333333"/>
                <w:sz w:val="21"/>
              </w:rPr>
              <w:t xml:space="preserve">Tarikh </w:t>
            </w:r>
          </w:p>
        </w:tc>
        <w:tc>
          <w:tcPr>
            <w:tcW w:w="2048" w:type="dxa"/>
            <w:tcBorders>
              <w:top w:val="nil"/>
              <w:left w:val="nil"/>
              <w:bottom w:val="nil"/>
              <w:right w:val="nil"/>
            </w:tcBorders>
            <w:vAlign w:val="bottom"/>
          </w:tcPr>
          <w:p w:rsidR="001512AD" w:rsidRDefault="00000000">
            <w:pPr>
              <w:spacing w:after="36" w:line="259" w:lineRule="auto"/>
              <w:ind w:left="0" w:firstLine="0"/>
            </w:pPr>
            <w:r>
              <w:rPr>
                <w:color w:val="333333"/>
                <w:sz w:val="21"/>
              </w:rPr>
              <w:t>:</w:t>
            </w:r>
            <w:r>
              <w:rPr>
                <w:sz w:val="21"/>
              </w:rPr>
              <w:t xml:space="preserve"> </w:t>
            </w:r>
          </w:p>
          <w:p w:rsidR="001512AD" w:rsidRDefault="00000000">
            <w:pPr>
              <w:spacing w:after="36" w:line="259" w:lineRule="auto"/>
              <w:ind w:left="0" w:firstLine="0"/>
            </w:pPr>
            <w:r>
              <w:rPr>
                <w:color w:val="333333"/>
                <w:sz w:val="21"/>
              </w:rPr>
              <w:t>:</w:t>
            </w:r>
            <w:r>
              <w:rPr>
                <w:sz w:val="21"/>
              </w:rPr>
              <w:t xml:space="preserve"> </w:t>
            </w:r>
          </w:p>
          <w:p w:rsidR="001512AD" w:rsidRDefault="00000000">
            <w:pPr>
              <w:spacing w:after="36" w:line="259" w:lineRule="auto"/>
              <w:ind w:left="0" w:firstLine="0"/>
            </w:pPr>
            <w:r>
              <w:rPr>
                <w:color w:val="333333"/>
                <w:sz w:val="21"/>
              </w:rPr>
              <w:t>:</w:t>
            </w:r>
            <w:r>
              <w:rPr>
                <w:sz w:val="21"/>
              </w:rPr>
              <w:t xml:space="preserve"> </w:t>
            </w:r>
          </w:p>
          <w:p w:rsidR="001512AD" w:rsidRDefault="00000000">
            <w:pPr>
              <w:spacing w:after="0" w:line="259" w:lineRule="auto"/>
              <w:ind w:left="0" w:firstLine="0"/>
            </w:pPr>
            <w:r>
              <w:rPr>
                <w:color w:val="333333"/>
                <w:sz w:val="21"/>
              </w:rPr>
              <w:t>:</w:t>
            </w:r>
            <w:r>
              <w:rPr>
                <w:sz w:val="21"/>
              </w:rPr>
              <w:t xml:space="preserve"> </w:t>
            </w:r>
          </w:p>
        </w:tc>
        <w:tc>
          <w:tcPr>
            <w:tcW w:w="3068" w:type="dxa"/>
            <w:tcBorders>
              <w:top w:val="nil"/>
              <w:left w:val="nil"/>
              <w:bottom w:val="nil"/>
              <w:right w:val="nil"/>
            </w:tcBorders>
          </w:tcPr>
          <w:p w:rsidR="001512AD" w:rsidRDefault="00000000">
            <w:pPr>
              <w:spacing w:after="57" w:line="259" w:lineRule="auto"/>
              <w:ind w:left="0" w:firstLine="0"/>
            </w:pPr>
            <w:r>
              <w:rPr>
                <w:color w:val="333333"/>
                <w:sz w:val="21"/>
              </w:rPr>
              <w:t xml:space="preserve">.................................................... </w:t>
            </w:r>
          </w:p>
          <w:p w:rsidR="001512AD" w:rsidRDefault="00000000">
            <w:pPr>
              <w:spacing w:after="60" w:line="259" w:lineRule="auto"/>
              <w:ind w:left="0" w:firstLine="0"/>
            </w:pPr>
            <w:r>
              <w:rPr>
                <w:color w:val="333333"/>
                <w:sz w:val="21"/>
              </w:rPr>
              <w:t xml:space="preserve">Nama Penuh Saksi </w:t>
            </w:r>
          </w:p>
          <w:p w:rsidR="001512AD" w:rsidRDefault="00000000">
            <w:pPr>
              <w:spacing w:after="60" w:line="259" w:lineRule="auto"/>
              <w:ind w:left="0" w:firstLine="0"/>
            </w:pPr>
            <w:r>
              <w:rPr>
                <w:color w:val="333333"/>
                <w:sz w:val="21"/>
              </w:rPr>
              <w:t xml:space="preserve">No. Kad Pengenalan </w:t>
            </w:r>
          </w:p>
          <w:p w:rsidR="001512AD" w:rsidRDefault="00000000">
            <w:pPr>
              <w:spacing w:after="38" w:line="259" w:lineRule="auto"/>
              <w:ind w:left="0" w:firstLine="0"/>
            </w:pPr>
            <w:r>
              <w:rPr>
                <w:color w:val="333333"/>
                <w:sz w:val="21"/>
              </w:rPr>
              <w:t xml:space="preserve">Alamat </w:t>
            </w:r>
          </w:p>
          <w:p w:rsidR="001512AD" w:rsidRDefault="00000000">
            <w:pPr>
              <w:spacing w:after="0" w:line="259" w:lineRule="auto"/>
              <w:ind w:left="0" w:firstLine="0"/>
            </w:pPr>
            <w:r>
              <w:rPr>
                <w:color w:val="333333"/>
                <w:sz w:val="21"/>
              </w:rPr>
              <w:t>Tarikh</w:t>
            </w:r>
            <w:r>
              <w:rPr>
                <w:sz w:val="21"/>
              </w:rPr>
              <w:t xml:space="preserve"> </w:t>
            </w:r>
          </w:p>
        </w:tc>
        <w:tc>
          <w:tcPr>
            <w:tcW w:w="115" w:type="dxa"/>
            <w:tcBorders>
              <w:top w:val="nil"/>
              <w:left w:val="nil"/>
              <w:bottom w:val="nil"/>
              <w:right w:val="nil"/>
            </w:tcBorders>
          </w:tcPr>
          <w:p w:rsidR="001512AD" w:rsidRDefault="00000000">
            <w:pPr>
              <w:spacing w:after="0" w:line="216" w:lineRule="auto"/>
              <w:ind w:left="0" w:firstLine="0"/>
              <w:jc w:val="right"/>
            </w:pPr>
            <w:r>
              <w:rPr>
                <w:sz w:val="21"/>
              </w:rPr>
              <w:t xml:space="preserve"> </w:t>
            </w:r>
            <w:r>
              <w:rPr>
                <w:color w:val="333333"/>
                <w:sz w:val="21"/>
              </w:rPr>
              <w:t>:</w:t>
            </w:r>
          </w:p>
          <w:p w:rsidR="001512AD" w:rsidRDefault="00000000">
            <w:pPr>
              <w:spacing w:after="0" w:line="216" w:lineRule="auto"/>
              <w:ind w:left="0" w:firstLine="0"/>
              <w:jc w:val="right"/>
            </w:pPr>
            <w:r>
              <w:rPr>
                <w:sz w:val="21"/>
              </w:rPr>
              <w:t xml:space="preserve"> </w:t>
            </w:r>
            <w:r>
              <w:rPr>
                <w:color w:val="333333"/>
                <w:sz w:val="21"/>
              </w:rPr>
              <w:t>:</w:t>
            </w:r>
          </w:p>
          <w:p w:rsidR="001512AD" w:rsidRDefault="00000000">
            <w:pPr>
              <w:spacing w:after="0" w:line="216" w:lineRule="auto"/>
              <w:ind w:left="0" w:firstLine="0"/>
              <w:jc w:val="right"/>
            </w:pPr>
            <w:r>
              <w:rPr>
                <w:sz w:val="21"/>
              </w:rPr>
              <w:t xml:space="preserve"> </w:t>
            </w:r>
            <w:r>
              <w:rPr>
                <w:color w:val="333333"/>
                <w:sz w:val="21"/>
              </w:rPr>
              <w:t>:</w:t>
            </w:r>
          </w:p>
          <w:p w:rsidR="001512AD" w:rsidRDefault="00000000">
            <w:pPr>
              <w:spacing w:after="0" w:line="259" w:lineRule="auto"/>
              <w:ind w:left="0" w:firstLine="0"/>
              <w:jc w:val="right"/>
            </w:pPr>
            <w:r>
              <w:rPr>
                <w:sz w:val="21"/>
              </w:rPr>
              <w:t xml:space="preserve"> </w:t>
            </w:r>
            <w:r>
              <w:rPr>
                <w:color w:val="333333"/>
                <w:sz w:val="21"/>
              </w:rPr>
              <w:t>:</w:t>
            </w:r>
          </w:p>
        </w:tc>
      </w:tr>
    </w:tbl>
    <w:p w:rsidR="001512AD" w:rsidRDefault="00000000">
      <w:pPr>
        <w:spacing w:after="0" w:line="259" w:lineRule="auto"/>
        <w:ind w:left="0" w:firstLine="0"/>
      </w:pPr>
      <w:r>
        <w:rPr>
          <w:sz w:val="20"/>
        </w:rPr>
        <w:t xml:space="preserve"> </w:t>
      </w:r>
    </w:p>
    <w:p w:rsidR="001512AD" w:rsidRDefault="00000000">
      <w:pPr>
        <w:spacing w:after="0" w:line="259" w:lineRule="auto"/>
        <w:ind w:left="0" w:firstLine="0"/>
      </w:pPr>
      <w:r>
        <w:rPr>
          <w:sz w:val="20"/>
        </w:rPr>
        <w:t xml:space="preserve"> </w:t>
      </w:r>
    </w:p>
    <w:p w:rsidR="001512AD" w:rsidRDefault="00000000">
      <w:pPr>
        <w:spacing w:after="14" w:line="254" w:lineRule="auto"/>
        <w:ind w:left="0" w:right="10284" w:firstLine="0"/>
      </w:pPr>
      <w:r>
        <w:rPr>
          <w:sz w:val="20"/>
        </w:rPr>
        <w:t xml:space="preserve"> </w:t>
      </w:r>
      <w:r>
        <w:rPr>
          <w:sz w:val="18"/>
        </w:rPr>
        <w:t xml:space="preserve"> </w:t>
      </w:r>
    </w:p>
    <w:p w:rsidR="001512AD" w:rsidRDefault="00000000">
      <w:pPr>
        <w:spacing w:after="30" w:line="265" w:lineRule="auto"/>
        <w:ind w:left="96"/>
        <w:jc w:val="both"/>
      </w:pPr>
      <w:r>
        <w:rPr>
          <w:color w:val="333333"/>
          <w:sz w:val="21"/>
        </w:rPr>
        <w:t>Meterai atau Cop Syarikat</w:t>
      </w:r>
      <w:r>
        <w:rPr>
          <w:sz w:val="21"/>
        </w:rPr>
        <w:t xml:space="preserve"> </w:t>
      </w:r>
    </w:p>
    <w:p w:rsidR="001512AD" w:rsidRDefault="00000000">
      <w:pPr>
        <w:spacing w:after="31" w:line="259" w:lineRule="auto"/>
        <w:ind w:left="96"/>
      </w:pPr>
      <w:r>
        <w:rPr>
          <w:i/>
          <w:sz w:val="21"/>
        </w:rPr>
        <w:t xml:space="preserve">*potong mana yang tidak berkenaan </w:t>
      </w:r>
      <w:r>
        <w:br w:type="page"/>
      </w:r>
    </w:p>
    <w:p w:rsidR="001512AD" w:rsidRDefault="00000000">
      <w:pPr>
        <w:spacing w:after="41" w:line="259" w:lineRule="auto"/>
        <w:ind w:left="0" w:right="3" w:firstLine="0"/>
        <w:jc w:val="right"/>
      </w:pPr>
      <w:r>
        <w:rPr>
          <w:b/>
          <w:i/>
          <w:color w:val="333333"/>
          <w:sz w:val="21"/>
        </w:rPr>
        <w:t>Lampiran A</w:t>
      </w:r>
      <w:r>
        <w:rPr>
          <w:b/>
          <w:i/>
          <w:sz w:val="21"/>
        </w:rPr>
        <w:t xml:space="preserve"> </w:t>
      </w:r>
    </w:p>
    <w:p w:rsidR="001512AD" w:rsidRDefault="00000000">
      <w:pPr>
        <w:spacing w:after="0" w:line="259" w:lineRule="auto"/>
        <w:ind w:left="115"/>
        <w:jc w:val="center"/>
      </w:pPr>
      <w:r>
        <w:rPr>
          <w:b/>
          <w:sz w:val="21"/>
        </w:rPr>
        <w:t xml:space="preserve">BUTIRAN KONTRAK </w:t>
      </w:r>
    </w:p>
    <w:p w:rsidR="001512AD" w:rsidRDefault="00000000">
      <w:pPr>
        <w:spacing w:after="60" w:line="259" w:lineRule="auto"/>
        <w:ind w:left="0" w:firstLine="0"/>
      </w:pPr>
      <w:r>
        <w:rPr>
          <w:b/>
          <w:sz w:val="22"/>
        </w:rPr>
        <w:t xml:space="preserve"> </w:t>
      </w:r>
    </w:p>
    <w:p w:rsidR="001512AD" w:rsidRDefault="00000000">
      <w:pPr>
        <w:spacing w:after="32" w:line="259" w:lineRule="auto"/>
        <w:ind w:left="109" w:right="14"/>
        <w:jc w:val="center"/>
      </w:pPr>
      <w:r>
        <w:rPr>
          <w:color w:val="333333"/>
          <w:sz w:val="21"/>
        </w:rPr>
        <w:t xml:space="preserve">TENDER PEROLEHAN PERALATAN, NAIKTARAF BENGKEL UNTUK MEMENUHI KEPERLUAN </w:t>
      </w:r>
    </w:p>
    <w:p w:rsidR="001512AD" w:rsidRDefault="00000000">
      <w:pPr>
        <w:spacing w:after="30" w:line="265" w:lineRule="auto"/>
        <w:ind w:left="96"/>
        <w:jc w:val="both"/>
      </w:pPr>
      <w:r>
        <w:rPr>
          <w:color w:val="333333"/>
          <w:sz w:val="21"/>
        </w:rPr>
        <w:t xml:space="preserve">PERUBAHAN IKBN BARU DI IKBN PEKAN, PAHANG BERTERASKAN KEPERLUAN INDUSTRI DALAM </w:t>
      </w:r>
    </w:p>
    <w:p w:rsidR="001512AD" w:rsidRDefault="00000000">
      <w:pPr>
        <w:spacing w:after="32" w:line="259" w:lineRule="auto"/>
        <w:ind w:left="109"/>
        <w:jc w:val="center"/>
      </w:pPr>
      <w:r>
        <w:rPr>
          <w:color w:val="333333"/>
          <w:sz w:val="21"/>
        </w:rPr>
        <w:t>BIDANG TEKNOLOGI HIJAU</w:t>
      </w:r>
      <w:r>
        <w:rPr>
          <w:sz w:val="21"/>
        </w:rPr>
        <w:t xml:space="preserve"> </w:t>
      </w:r>
    </w:p>
    <w:p w:rsidR="001512AD" w:rsidRDefault="00000000">
      <w:pPr>
        <w:spacing w:after="75" w:line="259" w:lineRule="auto"/>
        <w:ind w:left="0" w:firstLine="0"/>
      </w:pPr>
      <w:r>
        <w:rPr>
          <w:sz w:val="22"/>
        </w:rPr>
        <w:t xml:space="preserve"> </w:t>
      </w:r>
    </w:p>
    <w:p w:rsidR="001512AD" w:rsidRDefault="00000000">
      <w:pPr>
        <w:numPr>
          <w:ilvl w:val="0"/>
          <w:numId w:val="24"/>
        </w:numPr>
        <w:spacing w:after="88" w:line="259" w:lineRule="auto"/>
        <w:ind w:hanging="219"/>
      </w:pPr>
      <w:r>
        <w:rPr>
          <w:b/>
          <w:sz w:val="21"/>
          <w:u w:val="single" w:color="000000"/>
        </w:rPr>
        <w:t>Pendaftaran dengan Suruhanjaya Syarikat Malaysia (jika berdaftar)</w:t>
      </w:r>
      <w:r>
        <w:rPr>
          <w:b/>
          <w:sz w:val="21"/>
        </w:rPr>
        <w:t xml:space="preserve"> </w:t>
      </w:r>
    </w:p>
    <w:p w:rsidR="001512AD" w:rsidRDefault="00000000">
      <w:pPr>
        <w:spacing w:after="0" w:line="359" w:lineRule="auto"/>
        <w:ind w:left="591" w:right="1447"/>
        <w:jc w:val="both"/>
      </w:pPr>
      <w:r>
        <w:rPr>
          <w:color w:val="333333"/>
          <w:sz w:val="21"/>
        </w:rPr>
        <w:t xml:space="preserve">1.1 No. Pendaftaran </w:t>
      </w:r>
      <w:r>
        <w:rPr>
          <w:color w:val="333333"/>
          <w:sz w:val="21"/>
        </w:rPr>
        <w:tab/>
        <w:t xml:space="preserve">: </w:t>
      </w:r>
      <w:r>
        <w:rPr>
          <w:color w:val="333333"/>
          <w:sz w:val="21"/>
        </w:rPr>
        <w:tab/>
        <w:t>.....................................................................</w:t>
      </w:r>
      <w:r>
        <w:rPr>
          <w:sz w:val="21"/>
        </w:rPr>
        <w:t xml:space="preserve"> </w:t>
      </w:r>
      <w:r>
        <w:rPr>
          <w:color w:val="333333"/>
          <w:sz w:val="21"/>
        </w:rPr>
        <w:t xml:space="preserve">1.2 Tempoh Sah Laku </w:t>
      </w:r>
      <w:r>
        <w:rPr>
          <w:color w:val="333333"/>
          <w:sz w:val="21"/>
        </w:rPr>
        <w:tab/>
        <w:t xml:space="preserve">: </w:t>
      </w:r>
      <w:r>
        <w:rPr>
          <w:color w:val="333333"/>
          <w:sz w:val="21"/>
        </w:rPr>
        <w:tab/>
        <w:t>.....................................................................</w:t>
      </w:r>
      <w:r>
        <w:rPr>
          <w:sz w:val="21"/>
        </w:rPr>
        <w:t xml:space="preserve"> </w:t>
      </w:r>
    </w:p>
    <w:p w:rsidR="001512AD" w:rsidRDefault="00000000">
      <w:pPr>
        <w:spacing w:after="14" w:line="259" w:lineRule="auto"/>
        <w:ind w:left="0" w:firstLine="0"/>
      </w:pPr>
      <w:r>
        <w:rPr>
          <w:sz w:val="28"/>
        </w:rPr>
        <w:t xml:space="preserve"> </w:t>
      </w:r>
    </w:p>
    <w:p w:rsidR="001512AD" w:rsidRDefault="00000000">
      <w:pPr>
        <w:numPr>
          <w:ilvl w:val="0"/>
          <w:numId w:val="24"/>
        </w:numPr>
        <w:spacing w:after="0" w:line="259" w:lineRule="auto"/>
        <w:ind w:hanging="219"/>
      </w:pPr>
      <w:r>
        <w:rPr>
          <w:b/>
          <w:sz w:val="21"/>
          <w:u w:val="single" w:color="000000"/>
        </w:rPr>
        <w:t>Pendaftaran dengan Kementerian Kewangan (jika berdaftar)</w:t>
      </w:r>
      <w:r>
        <w:rPr>
          <w:b/>
          <w:sz w:val="21"/>
        </w:rPr>
        <w:t xml:space="preserve"> </w:t>
      </w:r>
    </w:p>
    <w:tbl>
      <w:tblPr>
        <w:tblStyle w:val="TableGrid"/>
        <w:tblW w:w="8032" w:type="dxa"/>
        <w:tblInd w:w="581" w:type="dxa"/>
        <w:tblCellMar>
          <w:top w:w="0" w:type="dxa"/>
          <w:left w:w="0" w:type="dxa"/>
          <w:bottom w:w="0" w:type="dxa"/>
          <w:right w:w="0" w:type="dxa"/>
        </w:tblCellMar>
        <w:tblLook w:val="04A0" w:firstRow="1" w:lastRow="0" w:firstColumn="1" w:lastColumn="0" w:noHBand="0" w:noVBand="1"/>
      </w:tblPr>
      <w:tblGrid>
        <w:gridCol w:w="3838"/>
        <w:gridCol w:w="334"/>
        <w:gridCol w:w="3860"/>
      </w:tblGrid>
      <w:tr w:rsidR="001512AD">
        <w:trPr>
          <w:trHeight w:val="297"/>
        </w:trPr>
        <w:tc>
          <w:tcPr>
            <w:tcW w:w="3838" w:type="dxa"/>
            <w:tcBorders>
              <w:top w:val="nil"/>
              <w:left w:val="nil"/>
              <w:bottom w:val="nil"/>
              <w:right w:val="nil"/>
            </w:tcBorders>
          </w:tcPr>
          <w:p w:rsidR="001512AD" w:rsidRDefault="00000000">
            <w:pPr>
              <w:spacing w:after="0" w:line="259" w:lineRule="auto"/>
              <w:ind w:left="0" w:firstLine="0"/>
            </w:pPr>
            <w:r>
              <w:rPr>
                <w:color w:val="333333"/>
                <w:sz w:val="21"/>
              </w:rPr>
              <w:t xml:space="preserve">2.1 No. Pendaftaran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3860" w:type="dxa"/>
            <w:tcBorders>
              <w:top w:val="nil"/>
              <w:left w:val="nil"/>
              <w:bottom w:val="nil"/>
              <w:right w:val="nil"/>
            </w:tcBorders>
          </w:tcPr>
          <w:p w:rsidR="001512AD" w:rsidRDefault="00000000">
            <w:pPr>
              <w:spacing w:after="0" w:line="259" w:lineRule="auto"/>
              <w:ind w:left="0" w:firstLine="0"/>
              <w:jc w:val="both"/>
            </w:pPr>
            <w:r>
              <w:rPr>
                <w:color w:val="333333"/>
                <w:sz w:val="21"/>
              </w:rPr>
              <w:t>.....................................................................</w:t>
            </w:r>
            <w:r>
              <w:rPr>
                <w:sz w:val="21"/>
              </w:rPr>
              <w:t xml:space="preserve"> </w:t>
            </w:r>
          </w:p>
        </w:tc>
      </w:tr>
      <w:tr w:rsidR="001512AD">
        <w:trPr>
          <w:trHeight w:val="360"/>
        </w:trPr>
        <w:tc>
          <w:tcPr>
            <w:tcW w:w="3838" w:type="dxa"/>
            <w:tcBorders>
              <w:top w:val="nil"/>
              <w:left w:val="nil"/>
              <w:bottom w:val="nil"/>
              <w:right w:val="nil"/>
            </w:tcBorders>
          </w:tcPr>
          <w:p w:rsidR="001512AD" w:rsidRDefault="00000000">
            <w:pPr>
              <w:spacing w:after="0" w:line="259" w:lineRule="auto"/>
              <w:ind w:left="0" w:firstLine="0"/>
            </w:pPr>
            <w:r>
              <w:rPr>
                <w:color w:val="333333"/>
                <w:sz w:val="21"/>
              </w:rPr>
              <w:t xml:space="preserve">2.2 Tempoh Sah Laku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3860" w:type="dxa"/>
            <w:tcBorders>
              <w:top w:val="nil"/>
              <w:left w:val="nil"/>
              <w:bottom w:val="nil"/>
              <w:right w:val="nil"/>
            </w:tcBorders>
          </w:tcPr>
          <w:p w:rsidR="001512AD" w:rsidRDefault="00000000">
            <w:pPr>
              <w:spacing w:after="0" w:line="259" w:lineRule="auto"/>
              <w:ind w:left="0" w:firstLine="0"/>
              <w:jc w:val="both"/>
            </w:pPr>
            <w:r>
              <w:rPr>
                <w:color w:val="333333"/>
                <w:sz w:val="21"/>
              </w:rPr>
              <w:t>.....................................................................</w:t>
            </w:r>
            <w:r>
              <w:rPr>
                <w:sz w:val="21"/>
              </w:rPr>
              <w:t xml:space="preserve"> </w:t>
            </w:r>
          </w:p>
        </w:tc>
      </w:tr>
      <w:tr w:rsidR="001512AD">
        <w:trPr>
          <w:trHeight w:val="360"/>
        </w:trPr>
        <w:tc>
          <w:tcPr>
            <w:tcW w:w="3838" w:type="dxa"/>
            <w:tcBorders>
              <w:top w:val="nil"/>
              <w:left w:val="nil"/>
              <w:bottom w:val="nil"/>
              <w:right w:val="nil"/>
            </w:tcBorders>
          </w:tcPr>
          <w:p w:rsidR="001512AD" w:rsidRDefault="00000000">
            <w:pPr>
              <w:spacing w:after="0" w:line="259" w:lineRule="auto"/>
              <w:ind w:left="0" w:firstLine="0"/>
            </w:pPr>
            <w:r>
              <w:rPr>
                <w:color w:val="333333"/>
                <w:sz w:val="21"/>
              </w:rPr>
              <w:t xml:space="preserve">2.3 Kod Bidang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3860" w:type="dxa"/>
            <w:tcBorders>
              <w:top w:val="nil"/>
              <w:left w:val="nil"/>
              <w:bottom w:val="nil"/>
              <w:right w:val="nil"/>
            </w:tcBorders>
          </w:tcPr>
          <w:p w:rsidR="001512AD" w:rsidRDefault="00000000">
            <w:pPr>
              <w:spacing w:after="0" w:line="259" w:lineRule="auto"/>
              <w:ind w:left="0" w:firstLine="0"/>
              <w:jc w:val="both"/>
            </w:pPr>
            <w:r>
              <w:rPr>
                <w:color w:val="333333"/>
                <w:sz w:val="21"/>
              </w:rPr>
              <w:t>.....................................................................</w:t>
            </w:r>
            <w:r>
              <w:rPr>
                <w:sz w:val="21"/>
              </w:rPr>
              <w:t xml:space="preserve"> </w:t>
            </w:r>
          </w:p>
        </w:tc>
      </w:tr>
      <w:tr w:rsidR="001512AD">
        <w:trPr>
          <w:trHeight w:val="297"/>
        </w:trPr>
        <w:tc>
          <w:tcPr>
            <w:tcW w:w="3838" w:type="dxa"/>
            <w:tcBorders>
              <w:top w:val="nil"/>
              <w:left w:val="nil"/>
              <w:bottom w:val="nil"/>
              <w:right w:val="nil"/>
            </w:tcBorders>
          </w:tcPr>
          <w:p w:rsidR="001512AD" w:rsidRDefault="00000000">
            <w:pPr>
              <w:spacing w:after="0" w:line="259" w:lineRule="auto"/>
              <w:ind w:left="0" w:firstLine="0"/>
            </w:pPr>
            <w:r>
              <w:rPr>
                <w:color w:val="333333"/>
                <w:sz w:val="21"/>
              </w:rPr>
              <w:t xml:space="preserve">2.4 Taraf Syarikat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3860" w:type="dxa"/>
            <w:tcBorders>
              <w:top w:val="nil"/>
              <w:left w:val="nil"/>
              <w:bottom w:val="nil"/>
              <w:right w:val="nil"/>
            </w:tcBorders>
          </w:tcPr>
          <w:p w:rsidR="001512AD" w:rsidRDefault="00000000">
            <w:pPr>
              <w:spacing w:after="0" w:line="259" w:lineRule="auto"/>
              <w:ind w:left="0" w:firstLine="0"/>
              <w:jc w:val="both"/>
            </w:pPr>
            <w:r>
              <w:rPr>
                <w:color w:val="333333"/>
                <w:sz w:val="21"/>
              </w:rPr>
              <w:t>.....................................................................</w:t>
            </w:r>
            <w:r>
              <w:rPr>
                <w:sz w:val="21"/>
              </w:rPr>
              <w:t xml:space="preserve"> </w:t>
            </w:r>
          </w:p>
        </w:tc>
      </w:tr>
    </w:tbl>
    <w:p w:rsidR="001512AD" w:rsidRDefault="00000000">
      <w:pPr>
        <w:tabs>
          <w:tab w:val="center" w:pos="2354"/>
          <w:tab w:val="center" w:pos="4450"/>
          <w:tab w:val="center" w:pos="6656"/>
        </w:tabs>
        <w:spacing w:after="30" w:line="265" w:lineRule="auto"/>
        <w:ind w:left="0" w:firstLine="0"/>
      </w:pPr>
      <w:r>
        <w:rPr>
          <w:rFonts w:ascii="Calibri" w:eastAsia="Calibri" w:hAnsi="Calibri" w:cs="Calibri"/>
          <w:sz w:val="22"/>
        </w:rPr>
        <w:tab/>
      </w:r>
      <w:r>
        <w:rPr>
          <w:color w:val="333333"/>
          <w:sz w:val="21"/>
        </w:rPr>
        <w:t xml:space="preserve">2.5 Tempoh Sah Laku Taraf Bumiputera </w:t>
      </w:r>
      <w:r>
        <w:rPr>
          <w:color w:val="333333"/>
          <w:sz w:val="21"/>
        </w:rPr>
        <w:tab/>
        <w:t xml:space="preserve">: </w:t>
      </w:r>
      <w:r>
        <w:rPr>
          <w:color w:val="333333"/>
          <w:sz w:val="21"/>
        </w:rPr>
        <w:tab/>
        <w:t>.....................................................................</w:t>
      </w:r>
      <w:r>
        <w:rPr>
          <w:sz w:val="21"/>
        </w:rPr>
        <w:t xml:space="preserve"> </w:t>
      </w:r>
    </w:p>
    <w:p w:rsidR="001512AD" w:rsidRDefault="00000000">
      <w:pPr>
        <w:spacing w:after="14" w:line="259" w:lineRule="auto"/>
        <w:ind w:left="0" w:firstLine="0"/>
      </w:pPr>
      <w:r>
        <w:rPr>
          <w:sz w:val="28"/>
        </w:rPr>
        <w:t xml:space="preserve"> </w:t>
      </w:r>
    </w:p>
    <w:p w:rsidR="001512AD" w:rsidRDefault="00000000">
      <w:pPr>
        <w:numPr>
          <w:ilvl w:val="0"/>
          <w:numId w:val="24"/>
        </w:numPr>
        <w:spacing w:after="0" w:line="259" w:lineRule="auto"/>
        <w:ind w:hanging="219"/>
      </w:pPr>
      <w:r>
        <w:rPr>
          <w:b/>
          <w:sz w:val="21"/>
          <w:u w:val="single" w:color="000000"/>
        </w:rPr>
        <w:t>Pendaftaran Cukai Barang dan Perkhidmatan (CBP) dengan Jabatan Kastam Diraja Malaysia (jika</w:t>
      </w:r>
      <w:r>
        <w:rPr>
          <w:b/>
          <w:sz w:val="21"/>
        </w:rPr>
        <w:t xml:space="preserve"> </w:t>
      </w:r>
      <w:r>
        <w:rPr>
          <w:b/>
          <w:sz w:val="21"/>
          <w:u w:val="single" w:color="000000"/>
        </w:rPr>
        <w:t>berdaftar)</w:t>
      </w:r>
      <w:r>
        <w:rPr>
          <w:b/>
          <w:sz w:val="21"/>
        </w:rPr>
        <w:t xml:space="preserve"> </w:t>
      </w:r>
    </w:p>
    <w:tbl>
      <w:tblPr>
        <w:tblStyle w:val="TableGrid"/>
        <w:tblW w:w="8613" w:type="dxa"/>
        <w:tblInd w:w="0" w:type="dxa"/>
        <w:tblCellMar>
          <w:top w:w="0" w:type="dxa"/>
          <w:left w:w="0" w:type="dxa"/>
          <w:bottom w:w="0" w:type="dxa"/>
          <w:right w:w="0" w:type="dxa"/>
        </w:tblCellMar>
        <w:tblLook w:val="04A0" w:firstRow="1" w:lastRow="0" w:firstColumn="1" w:lastColumn="0" w:noHBand="0" w:noVBand="1"/>
      </w:tblPr>
      <w:tblGrid>
        <w:gridCol w:w="4695"/>
        <w:gridCol w:w="3918"/>
      </w:tblGrid>
      <w:tr w:rsidR="001512AD">
        <w:trPr>
          <w:trHeight w:val="298"/>
        </w:trPr>
        <w:tc>
          <w:tcPr>
            <w:tcW w:w="4695" w:type="dxa"/>
            <w:tcBorders>
              <w:top w:val="nil"/>
              <w:left w:val="nil"/>
              <w:bottom w:val="nil"/>
              <w:right w:val="nil"/>
            </w:tcBorders>
          </w:tcPr>
          <w:p w:rsidR="001512AD" w:rsidRDefault="00000000">
            <w:pPr>
              <w:tabs>
                <w:tab w:val="center" w:pos="1454"/>
                <w:tab w:val="center" w:pos="4450"/>
              </w:tabs>
              <w:spacing w:after="0" w:line="259" w:lineRule="auto"/>
              <w:ind w:left="0" w:firstLine="0"/>
            </w:pPr>
            <w:r>
              <w:rPr>
                <w:rFonts w:ascii="Calibri" w:eastAsia="Calibri" w:hAnsi="Calibri" w:cs="Calibri"/>
                <w:sz w:val="22"/>
              </w:rPr>
              <w:tab/>
            </w:r>
            <w:r>
              <w:rPr>
                <w:color w:val="333333"/>
                <w:sz w:val="21"/>
              </w:rPr>
              <w:t xml:space="preserve">3.1 No. Pendaftaran </w:t>
            </w:r>
            <w:r>
              <w:rPr>
                <w:color w:val="333333"/>
                <w:sz w:val="21"/>
              </w:rPr>
              <w:tab/>
              <w:t xml:space="preserve">: </w:t>
            </w:r>
          </w:p>
        </w:tc>
        <w:tc>
          <w:tcPr>
            <w:tcW w:w="3918" w:type="dxa"/>
            <w:tcBorders>
              <w:top w:val="nil"/>
              <w:left w:val="nil"/>
              <w:bottom w:val="nil"/>
              <w:right w:val="nil"/>
            </w:tcBorders>
          </w:tcPr>
          <w:p w:rsidR="001512AD" w:rsidRDefault="00000000">
            <w:pPr>
              <w:spacing w:after="0" w:line="259" w:lineRule="auto"/>
              <w:ind w:left="58" w:firstLine="0"/>
            </w:pPr>
            <w:r>
              <w:rPr>
                <w:color w:val="333333"/>
                <w:sz w:val="21"/>
              </w:rPr>
              <w:t>.....................................................................</w:t>
            </w:r>
            <w:r>
              <w:rPr>
                <w:sz w:val="21"/>
              </w:rPr>
              <w:t xml:space="preserve"> </w:t>
            </w:r>
          </w:p>
        </w:tc>
      </w:tr>
      <w:tr w:rsidR="001512AD">
        <w:trPr>
          <w:trHeight w:val="626"/>
        </w:trPr>
        <w:tc>
          <w:tcPr>
            <w:tcW w:w="4695" w:type="dxa"/>
            <w:tcBorders>
              <w:top w:val="nil"/>
              <w:left w:val="nil"/>
              <w:bottom w:val="nil"/>
              <w:right w:val="nil"/>
            </w:tcBorders>
          </w:tcPr>
          <w:p w:rsidR="001512AD" w:rsidRDefault="00000000">
            <w:pPr>
              <w:tabs>
                <w:tab w:val="center" w:pos="1575"/>
                <w:tab w:val="center" w:pos="4450"/>
              </w:tabs>
              <w:spacing w:after="49" w:line="259" w:lineRule="auto"/>
              <w:ind w:left="0" w:firstLine="0"/>
            </w:pPr>
            <w:r>
              <w:rPr>
                <w:rFonts w:ascii="Calibri" w:eastAsia="Calibri" w:hAnsi="Calibri" w:cs="Calibri"/>
                <w:sz w:val="22"/>
              </w:rPr>
              <w:tab/>
            </w:r>
            <w:r>
              <w:rPr>
                <w:color w:val="333333"/>
                <w:sz w:val="21"/>
              </w:rPr>
              <w:t xml:space="preserve">3.2 Tarikh Kuat Kuasa </w:t>
            </w:r>
            <w:r>
              <w:rPr>
                <w:color w:val="333333"/>
                <w:sz w:val="21"/>
              </w:rPr>
              <w:tab/>
              <w:t xml:space="preserve">: </w:t>
            </w:r>
          </w:p>
          <w:p w:rsidR="001512AD" w:rsidRDefault="00000000">
            <w:pPr>
              <w:spacing w:after="0" w:line="259" w:lineRule="auto"/>
              <w:ind w:left="0" w:firstLine="0"/>
            </w:pPr>
            <w:r>
              <w:rPr>
                <w:sz w:val="28"/>
              </w:rPr>
              <w:t xml:space="preserve"> </w:t>
            </w:r>
          </w:p>
        </w:tc>
        <w:tc>
          <w:tcPr>
            <w:tcW w:w="3918" w:type="dxa"/>
            <w:tcBorders>
              <w:top w:val="nil"/>
              <w:left w:val="nil"/>
              <w:bottom w:val="nil"/>
              <w:right w:val="nil"/>
            </w:tcBorders>
          </w:tcPr>
          <w:p w:rsidR="001512AD" w:rsidRDefault="00000000">
            <w:pPr>
              <w:spacing w:after="0" w:line="259" w:lineRule="auto"/>
              <w:ind w:left="58" w:firstLine="0"/>
            </w:pPr>
            <w:r>
              <w:rPr>
                <w:color w:val="333333"/>
                <w:sz w:val="21"/>
              </w:rPr>
              <w:t>.....................................................................</w:t>
            </w:r>
            <w:r>
              <w:rPr>
                <w:sz w:val="21"/>
              </w:rPr>
              <w:t xml:space="preserve"> </w:t>
            </w:r>
          </w:p>
        </w:tc>
      </w:tr>
      <w:tr w:rsidR="001512AD">
        <w:trPr>
          <w:trHeight w:val="1185"/>
        </w:trPr>
        <w:tc>
          <w:tcPr>
            <w:tcW w:w="4695" w:type="dxa"/>
            <w:tcBorders>
              <w:top w:val="nil"/>
              <w:left w:val="nil"/>
              <w:bottom w:val="nil"/>
              <w:right w:val="nil"/>
            </w:tcBorders>
            <w:vAlign w:val="center"/>
          </w:tcPr>
          <w:p w:rsidR="001512AD" w:rsidRDefault="00000000">
            <w:pPr>
              <w:numPr>
                <w:ilvl w:val="0"/>
                <w:numId w:val="26"/>
              </w:numPr>
              <w:spacing w:after="0" w:line="259" w:lineRule="auto"/>
              <w:ind w:hanging="219"/>
            </w:pPr>
            <w:r>
              <w:rPr>
                <w:b/>
                <w:sz w:val="21"/>
                <w:u w:val="single" w:color="000000"/>
              </w:rPr>
              <w:t>Harga dan Tempoh Kontrak</w:t>
            </w:r>
            <w:r>
              <w:rPr>
                <w:b/>
                <w:sz w:val="21"/>
              </w:rPr>
              <w:t xml:space="preserve"> </w:t>
            </w:r>
            <w:r>
              <w:rPr>
                <w:b/>
                <w:sz w:val="21"/>
              </w:rPr>
              <w:tab/>
            </w:r>
            <w:r>
              <w:rPr>
                <w:sz w:val="37"/>
                <w:vertAlign w:val="superscript"/>
              </w:rPr>
              <w:t xml:space="preserve"> </w:t>
            </w:r>
          </w:p>
          <w:p w:rsidR="001512AD" w:rsidRDefault="00000000">
            <w:pPr>
              <w:tabs>
                <w:tab w:val="center" w:pos="2377"/>
                <w:tab w:val="center" w:pos="4452"/>
              </w:tabs>
              <w:spacing w:after="49" w:line="259" w:lineRule="auto"/>
              <w:ind w:left="0" w:firstLine="0"/>
            </w:pPr>
            <w:r>
              <w:rPr>
                <w:rFonts w:ascii="Calibri" w:eastAsia="Calibri" w:hAnsi="Calibri" w:cs="Calibri"/>
                <w:sz w:val="22"/>
              </w:rPr>
              <w:tab/>
            </w:r>
            <w:r>
              <w:rPr>
                <w:color w:val="333333"/>
                <w:sz w:val="21"/>
              </w:rPr>
              <w:t>4.1</w:t>
            </w:r>
            <w:r>
              <w:rPr>
                <w:rFonts w:ascii="Arial" w:eastAsia="Arial" w:hAnsi="Arial" w:cs="Arial"/>
                <w:color w:val="333333"/>
                <w:sz w:val="21"/>
              </w:rPr>
              <w:t xml:space="preserve"> </w:t>
            </w:r>
            <w:r>
              <w:rPr>
                <w:color w:val="333333"/>
                <w:sz w:val="21"/>
              </w:rPr>
              <w:t>Harga tender (butiran harga seperti di</w:t>
            </w:r>
            <w:r>
              <w:rPr>
                <w:sz w:val="21"/>
              </w:rPr>
              <w:t xml:space="preserve"> </w:t>
            </w:r>
            <w:r>
              <w:rPr>
                <w:sz w:val="21"/>
              </w:rPr>
              <w:tab/>
            </w:r>
            <w:r>
              <w:rPr>
                <w:color w:val="333333"/>
                <w:sz w:val="21"/>
              </w:rPr>
              <w:t xml:space="preserve">: </w:t>
            </w:r>
          </w:p>
          <w:p w:rsidR="001512AD" w:rsidRDefault="00000000">
            <w:pPr>
              <w:spacing w:after="0" w:line="259" w:lineRule="auto"/>
              <w:ind w:left="581" w:firstLine="0"/>
            </w:pPr>
            <w:r>
              <w:rPr>
                <w:b/>
                <w:i/>
                <w:color w:val="333333"/>
                <w:sz w:val="21"/>
              </w:rPr>
              <w:t>Lampiran A1</w:t>
            </w:r>
            <w:r>
              <w:rPr>
                <w:color w:val="333333"/>
                <w:sz w:val="21"/>
              </w:rPr>
              <w:t>)</w:t>
            </w:r>
            <w:r>
              <w:rPr>
                <w:sz w:val="21"/>
              </w:rPr>
              <w:t xml:space="preserve"> </w:t>
            </w:r>
          </w:p>
        </w:tc>
        <w:tc>
          <w:tcPr>
            <w:tcW w:w="3918" w:type="dxa"/>
            <w:tcBorders>
              <w:top w:val="nil"/>
              <w:left w:val="nil"/>
              <w:bottom w:val="nil"/>
              <w:right w:val="nil"/>
            </w:tcBorders>
            <w:vAlign w:val="center"/>
          </w:tcPr>
          <w:p w:rsidR="001512AD" w:rsidRDefault="00000000">
            <w:pPr>
              <w:spacing w:after="0" w:line="259" w:lineRule="auto"/>
              <w:ind w:left="60" w:firstLine="0"/>
            </w:pPr>
            <w:r>
              <w:rPr>
                <w:color w:val="333333"/>
                <w:sz w:val="21"/>
              </w:rPr>
              <w:t>RM ........................................</w:t>
            </w:r>
            <w:r>
              <w:rPr>
                <w:sz w:val="21"/>
              </w:rPr>
              <w:t xml:space="preserve"> </w:t>
            </w:r>
          </w:p>
        </w:tc>
      </w:tr>
      <w:tr w:rsidR="001512AD">
        <w:trPr>
          <w:trHeight w:val="480"/>
        </w:trPr>
        <w:tc>
          <w:tcPr>
            <w:tcW w:w="4695" w:type="dxa"/>
            <w:tcBorders>
              <w:top w:val="nil"/>
              <w:left w:val="nil"/>
              <w:bottom w:val="nil"/>
              <w:right w:val="nil"/>
            </w:tcBorders>
            <w:vAlign w:val="bottom"/>
          </w:tcPr>
          <w:p w:rsidR="001512AD" w:rsidRDefault="00000000">
            <w:pPr>
              <w:spacing w:after="0" w:line="259" w:lineRule="auto"/>
              <w:ind w:left="581" w:firstLine="0"/>
            </w:pPr>
            <w:r>
              <w:rPr>
                <w:color w:val="333333"/>
                <w:sz w:val="21"/>
              </w:rPr>
              <w:t xml:space="preserve">4.2 Peruntukan CBP (sekiranya berkaitan)  : </w:t>
            </w:r>
          </w:p>
        </w:tc>
        <w:tc>
          <w:tcPr>
            <w:tcW w:w="3918" w:type="dxa"/>
            <w:tcBorders>
              <w:top w:val="nil"/>
              <w:left w:val="nil"/>
              <w:bottom w:val="nil"/>
              <w:right w:val="nil"/>
            </w:tcBorders>
            <w:vAlign w:val="bottom"/>
          </w:tcPr>
          <w:p w:rsidR="001512AD" w:rsidRDefault="00000000">
            <w:pPr>
              <w:spacing w:after="0" w:line="259" w:lineRule="auto"/>
              <w:ind w:left="58" w:firstLine="0"/>
            </w:pPr>
            <w:r>
              <w:rPr>
                <w:color w:val="333333"/>
                <w:sz w:val="21"/>
              </w:rPr>
              <w:t>RM ........................................</w:t>
            </w:r>
            <w:r>
              <w:rPr>
                <w:sz w:val="21"/>
              </w:rPr>
              <w:t xml:space="preserve"> </w:t>
            </w:r>
          </w:p>
        </w:tc>
      </w:tr>
      <w:tr w:rsidR="001512AD">
        <w:trPr>
          <w:trHeight w:val="780"/>
        </w:trPr>
        <w:tc>
          <w:tcPr>
            <w:tcW w:w="4695" w:type="dxa"/>
            <w:tcBorders>
              <w:top w:val="nil"/>
              <w:left w:val="nil"/>
              <w:bottom w:val="nil"/>
              <w:right w:val="nil"/>
            </w:tcBorders>
          </w:tcPr>
          <w:p w:rsidR="001512AD" w:rsidRDefault="00000000">
            <w:pPr>
              <w:spacing w:after="36" w:line="259" w:lineRule="auto"/>
              <w:ind w:left="581" w:firstLine="0"/>
            </w:pPr>
            <w:r>
              <w:rPr>
                <w:color w:val="333333"/>
                <w:sz w:val="21"/>
              </w:rPr>
              <w:t xml:space="preserve">4.3 Fi Perkhidmatan ePerolehan(sekiranya : </w:t>
            </w:r>
          </w:p>
          <w:p w:rsidR="001512AD" w:rsidRDefault="00000000">
            <w:pPr>
              <w:spacing w:after="0" w:line="259" w:lineRule="auto"/>
              <w:ind w:left="581" w:firstLine="0"/>
            </w:pPr>
            <w:r>
              <w:rPr>
                <w:color w:val="333333"/>
                <w:sz w:val="21"/>
              </w:rPr>
              <w:t>berkaitan)</w:t>
            </w:r>
            <w:r>
              <w:rPr>
                <w:sz w:val="21"/>
              </w:rPr>
              <w:t xml:space="preserve"> </w:t>
            </w:r>
          </w:p>
        </w:tc>
        <w:tc>
          <w:tcPr>
            <w:tcW w:w="3918" w:type="dxa"/>
            <w:tcBorders>
              <w:top w:val="nil"/>
              <w:left w:val="nil"/>
              <w:bottom w:val="nil"/>
              <w:right w:val="nil"/>
            </w:tcBorders>
          </w:tcPr>
          <w:p w:rsidR="001512AD" w:rsidRDefault="00000000">
            <w:pPr>
              <w:spacing w:after="0" w:line="259" w:lineRule="auto"/>
              <w:ind w:left="60" w:firstLine="0"/>
            </w:pPr>
            <w:r>
              <w:rPr>
                <w:color w:val="333333"/>
                <w:sz w:val="21"/>
              </w:rPr>
              <w:t>*0.4% / 0.8%</w:t>
            </w:r>
            <w:r>
              <w:rPr>
                <w:sz w:val="21"/>
              </w:rPr>
              <w:t xml:space="preserve"> </w:t>
            </w:r>
          </w:p>
        </w:tc>
      </w:tr>
      <w:tr w:rsidR="001512AD">
        <w:trPr>
          <w:trHeight w:val="480"/>
        </w:trPr>
        <w:tc>
          <w:tcPr>
            <w:tcW w:w="4695" w:type="dxa"/>
            <w:tcBorders>
              <w:top w:val="nil"/>
              <w:left w:val="nil"/>
              <w:bottom w:val="nil"/>
              <w:right w:val="nil"/>
            </w:tcBorders>
            <w:vAlign w:val="bottom"/>
          </w:tcPr>
          <w:p w:rsidR="001512AD" w:rsidRDefault="00000000">
            <w:pPr>
              <w:tabs>
                <w:tab w:val="center" w:pos="1397"/>
                <w:tab w:val="center" w:pos="4450"/>
              </w:tabs>
              <w:spacing w:after="0" w:line="259" w:lineRule="auto"/>
              <w:ind w:left="0" w:firstLine="0"/>
            </w:pPr>
            <w:r>
              <w:rPr>
                <w:rFonts w:ascii="Calibri" w:eastAsia="Calibri" w:hAnsi="Calibri" w:cs="Calibri"/>
                <w:sz w:val="22"/>
              </w:rPr>
              <w:tab/>
            </w:r>
            <w:r>
              <w:rPr>
                <w:color w:val="333333"/>
                <w:sz w:val="21"/>
              </w:rPr>
              <w:t xml:space="preserve">4.4 Harga Kontrak </w:t>
            </w:r>
            <w:r>
              <w:rPr>
                <w:color w:val="333333"/>
                <w:sz w:val="21"/>
              </w:rPr>
              <w:tab/>
              <w:t xml:space="preserve">: </w:t>
            </w:r>
          </w:p>
        </w:tc>
        <w:tc>
          <w:tcPr>
            <w:tcW w:w="3918" w:type="dxa"/>
            <w:tcBorders>
              <w:top w:val="nil"/>
              <w:left w:val="nil"/>
              <w:bottom w:val="nil"/>
              <w:right w:val="nil"/>
            </w:tcBorders>
            <w:vAlign w:val="bottom"/>
          </w:tcPr>
          <w:p w:rsidR="001512AD" w:rsidRDefault="00000000">
            <w:pPr>
              <w:spacing w:after="0" w:line="259" w:lineRule="auto"/>
              <w:ind w:left="58" w:firstLine="0"/>
            </w:pPr>
            <w:r>
              <w:rPr>
                <w:color w:val="333333"/>
                <w:sz w:val="21"/>
              </w:rPr>
              <w:t>RM ........................................</w:t>
            </w:r>
            <w:r>
              <w:rPr>
                <w:sz w:val="21"/>
              </w:rPr>
              <w:t xml:space="preserve"> </w:t>
            </w:r>
          </w:p>
        </w:tc>
      </w:tr>
      <w:tr w:rsidR="001512AD">
        <w:trPr>
          <w:trHeight w:val="360"/>
        </w:trPr>
        <w:tc>
          <w:tcPr>
            <w:tcW w:w="4695" w:type="dxa"/>
            <w:tcBorders>
              <w:top w:val="nil"/>
              <w:left w:val="nil"/>
              <w:bottom w:val="nil"/>
              <w:right w:val="nil"/>
            </w:tcBorders>
          </w:tcPr>
          <w:p w:rsidR="001512AD" w:rsidRDefault="00000000">
            <w:pPr>
              <w:tabs>
                <w:tab w:val="center" w:pos="1494"/>
                <w:tab w:val="center" w:pos="4450"/>
              </w:tabs>
              <w:spacing w:after="0" w:line="259" w:lineRule="auto"/>
              <w:ind w:left="0" w:firstLine="0"/>
            </w:pPr>
            <w:r>
              <w:rPr>
                <w:rFonts w:ascii="Calibri" w:eastAsia="Calibri" w:hAnsi="Calibri" w:cs="Calibri"/>
                <w:sz w:val="22"/>
              </w:rPr>
              <w:tab/>
            </w:r>
            <w:r>
              <w:rPr>
                <w:color w:val="333333"/>
                <w:sz w:val="21"/>
              </w:rPr>
              <w:t xml:space="preserve">4.5 Tempoh Kontrak </w:t>
            </w:r>
            <w:r>
              <w:rPr>
                <w:color w:val="333333"/>
                <w:sz w:val="21"/>
              </w:rPr>
              <w:tab/>
              <w:t xml:space="preserve">: </w:t>
            </w:r>
          </w:p>
        </w:tc>
        <w:tc>
          <w:tcPr>
            <w:tcW w:w="3918" w:type="dxa"/>
            <w:tcBorders>
              <w:top w:val="nil"/>
              <w:left w:val="nil"/>
              <w:bottom w:val="nil"/>
              <w:right w:val="nil"/>
            </w:tcBorders>
          </w:tcPr>
          <w:p w:rsidR="001512AD" w:rsidRDefault="00000000">
            <w:pPr>
              <w:spacing w:after="0" w:line="259" w:lineRule="auto"/>
              <w:ind w:left="58" w:firstLine="0"/>
            </w:pPr>
            <w:r>
              <w:rPr>
                <w:color w:val="333333"/>
                <w:sz w:val="21"/>
              </w:rPr>
              <w:t>.....................................................................</w:t>
            </w:r>
            <w:r>
              <w:rPr>
                <w:sz w:val="21"/>
              </w:rPr>
              <w:t xml:space="preserve"> </w:t>
            </w:r>
          </w:p>
        </w:tc>
      </w:tr>
      <w:tr w:rsidR="001512AD">
        <w:trPr>
          <w:trHeight w:val="360"/>
        </w:trPr>
        <w:tc>
          <w:tcPr>
            <w:tcW w:w="4695" w:type="dxa"/>
            <w:tcBorders>
              <w:top w:val="nil"/>
              <w:left w:val="nil"/>
              <w:bottom w:val="nil"/>
              <w:right w:val="nil"/>
            </w:tcBorders>
          </w:tcPr>
          <w:p w:rsidR="001512AD" w:rsidRDefault="00000000">
            <w:pPr>
              <w:tabs>
                <w:tab w:val="center" w:pos="1678"/>
                <w:tab w:val="center" w:pos="4450"/>
              </w:tabs>
              <w:spacing w:after="0" w:line="259" w:lineRule="auto"/>
              <w:ind w:left="0" w:firstLine="0"/>
            </w:pPr>
            <w:r>
              <w:rPr>
                <w:rFonts w:ascii="Calibri" w:eastAsia="Calibri" w:hAnsi="Calibri" w:cs="Calibri"/>
                <w:sz w:val="22"/>
              </w:rPr>
              <w:tab/>
            </w:r>
            <w:r>
              <w:rPr>
                <w:color w:val="333333"/>
                <w:sz w:val="21"/>
              </w:rPr>
              <w:t xml:space="preserve">4.6 Tarikh Mula Kontrak </w:t>
            </w:r>
            <w:r>
              <w:rPr>
                <w:color w:val="333333"/>
                <w:sz w:val="21"/>
              </w:rPr>
              <w:tab/>
              <w:t xml:space="preserve">: </w:t>
            </w:r>
          </w:p>
        </w:tc>
        <w:tc>
          <w:tcPr>
            <w:tcW w:w="3918" w:type="dxa"/>
            <w:tcBorders>
              <w:top w:val="nil"/>
              <w:left w:val="nil"/>
              <w:bottom w:val="nil"/>
              <w:right w:val="nil"/>
            </w:tcBorders>
          </w:tcPr>
          <w:p w:rsidR="001512AD" w:rsidRDefault="00000000">
            <w:pPr>
              <w:spacing w:after="0" w:line="259" w:lineRule="auto"/>
              <w:ind w:left="58" w:firstLine="0"/>
            </w:pPr>
            <w:r>
              <w:rPr>
                <w:color w:val="333333"/>
                <w:sz w:val="21"/>
              </w:rPr>
              <w:t>.....................................................................</w:t>
            </w:r>
            <w:r>
              <w:rPr>
                <w:sz w:val="21"/>
              </w:rPr>
              <w:t xml:space="preserve"> </w:t>
            </w:r>
          </w:p>
        </w:tc>
      </w:tr>
      <w:tr w:rsidR="001512AD">
        <w:trPr>
          <w:trHeight w:val="297"/>
        </w:trPr>
        <w:tc>
          <w:tcPr>
            <w:tcW w:w="4695" w:type="dxa"/>
            <w:tcBorders>
              <w:top w:val="nil"/>
              <w:left w:val="nil"/>
              <w:bottom w:val="nil"/>
              <w:right w:val="nil"/>
            </w:tcBorders>
          </w:tcPr>
          <w:p w:rsidR="001512AD" w:rsidRDefault="00000000">
            <w:pPr>
              <w:tabs>
                <w:tab w:val="center" w:pos="1727"/>
                <w:tab w:val="center" w:pos="4450"/>
              </w:tabs>
              <w:spacing w:after="0" w:line="259" w:lineRule="auto"/>
              <w:ind w:left="0" w:firstLine="0"/>
            </w:pPr>
            <w:r>
              <w:rPr>
                <w:rFonts w:ascii="Calibri" w:eastAsia="Calibri" w:hAnsi="Calibri" w:cs="Calibri"/>
                <w:sz w:val="22"/>
              </w:rPr>
              <w:tab/>
            </w:r>
            <w:r>
              <w:rPr>
                <w:color w:val="333333"/>
                <w:sz w:val="21"/>
              </w:rPr>
              <w:t xml:space="preserve">4.7 Tarikh Tamat Kontrak </w:t>
            </w:r>
            <w:r>
              <w:rPr>
                <w:color w:val="333333"/>
                <w:sz w:val="21"/>
              </w:rPr>
              <w:tab/>
              <w:t xml:space="preserve">: </w:t>
            </w:r>
          </w:p>
        </w:tc>
        <w:tc>
          <w:tcPr>
            <w:tcW w:w="3918" w:type="dxa"/>
            <w:tcBorders>
              <w:top w:val="nil"/>
              <w:left w:val="nil"/>
              <w:bottom w:val="nil"/>
              <w:right w:val="nil"/>
            </w:tcBorders>
          </w:tcPr>
          <w:p w:rsidR="001512AD" w:rsidRDefault="00000000">
            <w:pPr>
              <w:spacing w:after="0" w:line="259" w:lineRule="auto"/>
              <w:ind w:left="58" w:firstLine="0"/>
            </w:pPr>
            <w:r>
              <w:rPr>
                <w:color w:val="333333"/>
                <w:sz w:val="21"/>
              </w:rPr>
              <w:t>.....................................................................</w:t>
            </w:r>
            <w:r>
              <w:rPr>
                <w:sz w:val="21"/>
              </w:rPr>
              <w:t xml:space="preserve"> </w:t>
            </w:r>
          </w:p>
        </w:tc>
      </w:tr>
    </w:tbl>
    <w:p w:rsidR="001512AD" w:rsidRDefault="00000000">
      <w:pPr>
        <w:spacing w:after="14" w:line="259" w:lineRule="auto"/>
        <w:ind w:left="0" w:firstLine="0"/>
      </w:pPr>
      <w:r>
        <w:rPr>
          <w:sz w:val="28"/>
        </w:rPr>
        <w:t xml:space="preserve"> </w:t>
      </w:r>
    </w:p>
    <w:p w:rsidR="001512AD" w:rsidRDefault="00000000">
      <w:pPr>
        <w:numPr>
          <w:ilvl w:val="0"/>
          <w:numId w:val="25"/>
        </w:numPr>
        <w:spacing w:after="88" w:line="259" w:lineRule="auto"/>
        <w:ind w:hanging="327"/>
      </w:pPr>
      <w:r>
        <w:rPr>
          <w:b/>
          <w:sz w:val="21"/>
          <w:u w:val="single" w:color="000000"/>
        </w:rPr>
        <w:t>Tempoh dan Jadual Pembekalan Barang / Penyempurnaan Perkhidmatan</w:t>
      </w:r>
      <w:r>
        <w:rPr>
          <w:b/>
          <w:sz w:val="21"/>
        </w:rPr>
        <w:t xml:space="preserve"> </w:t>
      </w:r>
    </w:p>
    <w:p w:rsidR="001512AD" w:rsidRDefault="00000000">
      <w:pPr>
        <w:spacing w:after="90" w:line="265" w:lineRule="auto"/>
        <w:ind w:left="591"/>
        <w:jc w:val="both"/>
      </w:pPr>
      <w:r>
        <w:rPr>
          <w:color w:val="333333"/>
          <w:sz w:val="21"/>
        </w:rPr>
        <w:t xml:space="preserve">* senarai item, kuantiti, jenis perkhidmatan dan/atau tempoh serta jadual pembekalan/penyempurnaan perkhidmatan yang ditetapkan seperti di </w:t>
      </w:r>
      <w:r>
        <w:rPr>
          <w:b/>
          <w:i/>
          <w:color w:val="333333"/>
          <w:sz w:val="21"/>
        </w:rPr>
        <w:t>Lampiran A2</w:t>
      </w:r>
      <w:r>
        <w:rPr>
          <w:b/>
          <w:i/>
          <w:sz w:val="21"/>
        </w:rPr>
        <w:t xml:space="preserve"> </w:t>
      </w:r>
    </w:p>
    <w:p w:rsidR="001512AD" w:rsidRDefault="00000000">
      <w:pPr>
        <w:spacing w:after="43" w:line="259" w:lineRule="auto"/>
        <w:ind w:left="576"/>
      </w:pPr>
      <w:r>
        <w:rPr>
          <w:b/>
          <w:i/>
          <w:color w:val="FF0000"/>
          <w:sz w:val="21"/>
        </w:rPr>
        <w:t xml:space="preserve">Lampiran A2 </w:t>
      </w:r>
      <w:r>
        <w:rPr>
          <w:color w:val="FF0000"/>
          <w:sz w:val="21"/>
        </w:rPr>
        <w:t>akan disediakan oleh Agensi</w:t>
      </w:r>
      <w:r>
        <w:rPr>
          <w:sz w:val="21"/>
        </w:rPr>
        <w:t xml:space="preserve"> </w:t>
      </w:r>
    </w:p>
    <w:p w:rsidR="001512AD" w:rsidRDefault="00000000">
      <w:pPr>
        <w:spacing w:after="12" w:line="259" w:lineRule="auto"/>
        <w:ind w:left="0" w:firstLine="0"/>
      </w:pPr>
      <w:r>
        <w:rPr>
          <w:sz w:val="28"/>
        </w:rPr>
        <w:t xml:space="preserve"> </w:t>
      </w:r>
    </w:p>
    <w:p w:rsidR="001512AD" w:rsidRDefault="00000000">
      <w:pPr>
        <w:numPr>
          <w:ilvl w:val="0"/>
          <w:numId w:val="25"/>
        </w:numPr>
        <w:spacing w:after="88" w:line="259" w:lineRule="auto"/>
        <w:ind w:hanging="327"/>
      </w:pPr>
      <w:r>
        <w:rPr>
          <w:b/>
          <w:sz w:val="21"/>
          <w:u w:val="single" w:color="000000"/>
        </w:rPr>
        <w:t>Spesifikasi/Skop Perkhidmatan/Service Level Agreement (SLA) (sekiranya berkaitan)</w:t>
      </w:r>
      <w:r>
        <w:rPr>
          <w:b/>
          <w:sz w:val="21"/>
        </w:rPr>
        <w:t xml:space="preserve"> </w:t>
      </w:r>
    </w:p>
    <w:p w:rsidR="001512AD" w:rsidRDefault="00000000">
      <w:pPr>
        <w:spacing w:after="98" w:line="265" w:lineRule="auto"/>
        <w:ind w:left="591"/>
        <w:jc w:val="both"/>
      </w:pPr>
      <w:r>
        <w:rPr>
          <w:color w:val="333333"/>
          <w:sz w:val="21"/>
        </w:rPr>
        <w:t xml:space="preserve">*Spesifikasi/Skop Perkhidmatan/SLA yang ditetapkan seperti di </w:t>
      </w:r>
      <w:r>
        <w:rPr>
          <w:b/>
          <w:i/>
          <w:color w:val="333333"/>
          <w:sz w:val="21"/>
        </w:rPr>
        <w:t xml:space="preserve">Lampiran A3 </w:t>
      </w:r>
    </w:p>
    <w:p w:rsidR="001512AD" w:rsidRDefault="00000000">
      <w:pPr>
        <w:spacing w:after="43" w:line="259" w:lineRule="auto"/>
        <w:ind w:left="576"/>
      </w:pPr>
      <w:r>
        <w:rPr>
          <w:b/>
          <w:i/>
          <w:color w:val="FF0000"/>
          <w:sz w:val="21"/>
        </w:rPr>
        <w:t xml:space="preserve">Lampiran A3 </w:t>
      </w:r>
      <w:r>
        <w:rPr>
          <w:color w:val="FF0000"/>
          <w:sz w:val="21"/>
        </w:rPr>
        <w:t>akan disediakan oleh Agensi</w:t>
      </w:r>
      <w:r>
        <w:rPr>
          <w:sz w:val="21"/>
        </w:rPr>
        <w:t xml:space="preserve"> </w:t>
      </w:r>
    </w:p>
    <w:p w:rsidR="001512AD" w:rsidRDefault="00000000">
      <w:pPr>
        <w:numPr>
          <w:ilvl w:val="0"/>
          <w:numId w:val="25"/>
        </w:numPr>
        <w:spacing w:after="0" w:line="259" w:lineRule="auto"/>
        <w:ind w:hanging="327"/>
      </w:pPr>
      <w:r>
        <w:rPr>
          <w:b/>
          <w:sz w:val="21"/>
          <w:u w:val="single" w:color="000000"/>
        </w:rPr>
        <w:t>*Bon Pelaksanaan</w:t>
      </w:r>
      <w:r>
        <w:rPr>
          <w:b/>
          <w:sz w:val="21"/>
        </w:rPr>
        <w:t xml:space="preserve"> </w:t>
      </w:r>
    </w:p>
    <w:tbl>
      <w:tblPr>
        <w:tblStyle w:val="TableGrid"/>
        <w:tblW w:w="9308" w:type="dxa"/>
        <w:tblInd w:w="579" w:type="dxa"/>
        <w:tblCellMar>
          <w:top w:w="0" w:type="dxa"/>
          <w:left w:w="0" w:type="dxa"/>
          <w:bottom w:w="0" w:type="dxa"/>
          <w:right w:w="0" w:type="dxa"/>
        </w:tblCellMar>
        <w:tblLook w:val="04A0" w:firstRow="1" w:lastRow="0" w:firstColumn="1" w:lastColumn="0" w:noHBand="0" w:noVBand="1"/>
      </w:tblPr>
      <w:tblGrid>
        <w:gridCol w:w="3840"/>
        <w:gridCol w:w="334"/>
        <w:gridCol w:w="5134"/>
      </w:tblGrid>
      <w:tr w:rsidR="001512AD">
        <w:trPr>
          <w:trHeight w:val="297"/>
        </w:trPr>
        <w:tc>
          <w:tcPr>
            <w:tcW w:w="3841" w:type="dxa"/>
            <w:tcBorders>
              <w:top w:val="nil"/>
              <w:left w:val="nil"/>
              <w:bottom w:val="nil"/>
              <w:right w:val="nil"/>
            </w:tcBorders>
          </w:tcPr>
          <w:p w:rsidR="001512AD" w:rsidRDefault="00000000">
            <w:pPr>
              <w:spacing w:after="0" w:line="259" w:lineRule="auto"/>
              <w:ind w:left="2" w:firstLine="0"/>
            </w:pPr>
            <w:r>
              <w:rPr>
                <w:color w:val="333333"/>
                <w:sz w:val="21"/>
              </w:rPr>
              <w:t xml:space="preserve">7.1 Kadar Bon Pelaksanaan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5134" w:type="dxa"/>
            <w:tcBorders>
              <w:top w:val="nil"/>
              <w:left w:val="nil"/>
              <w:bottom w:val="nil"/>
              <w:right w:val="nil"/>
            </w:tcBorders>
          </w:tcPr>
          <w:p w:rsidR="001512AD" w:rsidRDefault="00000000">
            <w:pPr>
              <w:spacing w:after="0" w:line="259" w:lineRule="auto"/>
              <w:ind w:left="0" w:firstLine="0"/>
            </w:pPr>
            <w:r>
              <w:rPr>
                <w:color w:val="333333"/>
                <w:sz w:val="21"/>
              </w:rPr>
              <w:t>.....................................................................</w:t>
            </w:r>
            <w:r>
              <w:rPr>
                <w:sz w:val="21"/>
              </w:rPr>
              <w:t xml:space="preserve"> </w:t>
            </w:r>
          </w:p>
        </w:tc>
      </w:tr>
      <w:tr w:rsidR="001512AD">
        <w:trPr>
          <w:trHeight w:val="360"/>
        </w:trPr>
        <w:tc>
          <w:tcPr>
            <w:tcW w:w="3841" w:type="dxa"/>
            <w:tcBorders>
              <w:top w:val="nil"/>
              <w:left w:val="nil"/>
              <w:bottom w:val="nil"/>
              <w:right w:val="nil"/>
            </w:tcBorders>
          </w:tcPr>
          <w:p w:rsidR="001512AD" w:rsidRDefault="00000000">
            <w:pPr>
              <w:spacing w:after="0" w:line="259" w:lineRule="auto"/>
              <w:ind w:left="2" w:firstLine="0"/>
            </w:pPr>
            <w:r>
              <w:rPr>
                <w:color w:val="333333"/>
                <w:sz w:val="21"/>
              </w:rPr>
              <w:t xml:space="preserve">7.2 Formula Bon Pelaksanaan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5134" w:type="dxa"/>
            <w:tcBorders>
              <w:top w:val="nil"/>
              <w:left w:val="nil"/>
              <w:bottom w:val="nil"/>
              <w:right w:val="nil"/>
            </w:tcBorders>
          </w:tcPr>
          <w:p w:rsidR="001512AD" w:rsidRDefault="00000000">
            <w:pPr>
              <w:spacing w:after="0" w:line="259" w:lineRule="auto"/>
              <w:ind w:left="0" w:firstLine="0"/>
            </w:pPr>
            <w:r>
              <w:rPr>
                <w:color w:val="333333"/>
                <w:sz w:val="21"/>
              </w:rPr>
              <w:t>.....................................................................</w:t>
            </w:r>
            <w:r>
              <w:rPr>
                <w:sz w:val="21"/>
              </w:rPr>
              <w:t xml:space="preserve"> </w:t>
            </w:r>
          </w:p>
        </w:tc>
      </w:tr>
      <w:tr w:rsidR="001512AD">
        <w:trPr>
          <w:trHeight w:val="359"/>
        </w:trPr>
        <w:tc>
          <w:tcPr>
            <w:tcW w:w="3841" w:type="dxa"/>
            <w:tcBorders>
              <w:top w:val="nil"/>
              <w:left w:val="nil"/>
              <w:bottom w:val="nil"/>
              <w:right w:val="nil"/>
            </w:tcBorders>
          </w:tcPr>
          <w:p w:rsidR="001512AD" w:rsidRDefault="00000000">
            <w:pPr>
              <w:spacing w:after="0" w:line="259" w:lineRule="auto"/>
              <w:ind w:left="2" w:firstLine="0"/>
            </w:pPr>
            <w:r>
              <w:rPr>
                <w:color w:val="333333"/>
                <w:sz w:val="21"/>
              </w:rPr>
              <w:t xml:space="preserve">7.3 Nilai Bon Pelaksanaan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5134" w:type="dxa"/>
            <w:tcBorders>
              <w:top w:val="nil"/>
              <w:left w:val="nil"/>
              <w:bottom w:val="nil"/>
              <w:right w:val="nil"/>
            </w:tcBorders>
          </w:tcPr>
          <w:p w:rsidR="001512AD" w:rsidRDefault="00000000">
            <w:pPr>
              <w:spacing w:after="0" w:line="259" w:lineRule="auto"/>
              <w:ind w:left="0" w:firstLine="0"/>
            </w:pPr>
            <w:r>
              <w:rPr>
                <w:color w:val="333333"/>
                <w:sz w:val="21"/>
              </w:rPr>
              <w:t>.....................................................................</w:t>
            </w:r>
            <w:r>
              <w:rPr>
                <w:sz w:val="21"/>
              </w:rPr>
              <w:t xml:space="preserve"> </w:t>
            </w:r>
          </w:p>
        </w:tc>
      </w:tr>
      <w:tr w:rsidR="001512AD">
        <w:trPr>
          <w:trHeight w:val="960"/>
        </w:trPr>
        <w:tc>
          <w:tcPr>
            <w:tcW w:w="3841" w:type="dxa"/>
            <w:tcBorders>
              <w:top w:val="nil"/>
              <w:left w:val="nil"/>
              <w:bottom w:val="nil"/>
              <w:right w:val="nil"/>
            </w:tcBorders>
          </w:tcPr>
          <w:p w:rsidR="001512AD" w:rsidRDefault="00000000">
            <w:pPr>
              <w:spacing w:after="0" w:line="259" w:lineRule="auto"/>
              <w:ind w:left="0" w:firstLine="0"/>
            </w:pPr>
            <w:r>
              <w:rPr>
                <w:color w:val="333333"/>
                <w:sz w:val="21"/>
              </w:rPr>
              <w:t>7.4</w:t>
            </w:r>
            <w:r>
              <w:rPr>
                <w:rFonts w:ascii="Arial" w:eastAsia="Arial" w:hAnsi="Arial" w:cs="Arial"/>
                <w:color w:val="333333"/>
                <w:sz w:val="21"/>
              </w:rPr>
              <w:t xml:space="preserve"> </w:t>
            </w:r>
            <w:r>
              <w:rPr>
                <w:color w:val="333333"/>
                <w:sz w:val="21"/>
              </w:rPr>
              <w:t xml:space="preserve">Bentuk Bon Pelaksanaan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5134" w:type="dxa"/>
            <w:tcBorders>
              <w:top w:val="nil"/>
              <w:left w:val="nil"/>
              <w:bottom w:val="nil"/>
              <w:right w:val="nil"/>
            </w:tcBorders>
          </w:tcPr>
          <w:p w:rsidR="001512AD" w:rsidRDefault="00000000">
            <w:pPr>
              <w:spacing w:after="36" w:line="259" w:lineRule="auto"/>
              <w:ind w:left="0" w:firstLine="0"/>
              <w:jc w:val="both"/>
            </w:pPr>
            <w:r>
              <w:rPr>
                <w:color w:val="333333"/>
                <w:sz w:val="21"/>
              </w:rPr>
              <w:t>Jaminan Bank/ Bank Islam/ Bank Pembangunan Malaysia</w:t>
            </w:r>
            <w:r>
              <w:rPr>
                <w:sz w:val="21"/>
              </w:rPr>
              <w:t xml:space="preserve"> </w:t>
            </w:r>
          </w:p>
          <w:p w:rsidR="001512AD" w:rsidRDefault="00000000">
            <w:pPr>
              <w:spacing w:after="0" w:line="259" w:lineRule="auto"/>
              <w:ind w:left="0" w:firstLine="0"/>
              <w:jc w:val="both"/>
            </w:pPr>
            <w:r>
              <w:rPr>
                <w:color w:val="333333"/>
                <w:sz w:val="21"/>
              </w:rPr>
              <w:t>Berhad; atau Jaminan Syarikat Kewangan; atau Jaminan Insurans/ Takaful</w:t>
            </w:r>
            <w:r>
              <w:rPr>
                <w:sz w:val="21"/>
              </w:rPr>
              <w:t xml:space="preserve"> </w:t>
            </w:r>
          </w:p>
        </w:tc>
      </w:tr>
      <w:tr w:rsidR="001512AD">
        <w:trPr>
          <w:trHeight w:val="896"/>
        </w:trPr>
        <w:tc>
          <w:tcPr>
            <w:tcW w:w="3841" w:type="dxa"/>
            <w:tcBorders>
              <w:top w:val="nil"/>
              <w:left w:val="nil"/>
              <w:bottom w:val="nil"/>
              <w:right w:val="nil"/>
            </w:tcBorders>
          </w:tcPr>
          <w:p w:rsidR="001512AD" w:rsidRDefault="00000000">
            <w:pPr>
              <w:spacing w:after="0" w:line="259" w:lineRule="auto"/>
              <w:ind w:left="0" w:firstLine="0"/>
            </w:pPr>
            <w:r>
              <w:rPr>
                <w:color w:val="333333"/>
                <w:sz w:val="21"/>
              </w:rPr>
              <w:t>7.5</w:t>
            </w:r>
            <w:r>
              <w:rPr>
                <w:rFonts w:ascii="Arial" w:eastAsia="Arial" w:hAnsi="Arial" w:cs="Arial"/>
                <w:color w:val="333333"/>
                <w:sz w:val="21"/>
              </w:rPr>
              <w:t xml:space="preserve"> </w:t>
            </w:r>
            <w:r>
              <w:rPr>
                <w:color w:val="333333"/>
                <w:sz w:val="21"/>
              </w:rPr>
              <w:t xml:space="preserve">Tempoh Sah Laku </w:t>
            </w:r>
          </w:p>
        </w:tc>
        <w:tc>
          <w:tcPr>
            <w:tcW w:w="334" w:type="dxa"/>
            <w:tcBorders>
              <w:top w:val="nil"/>
              <w:left w:val="nil"/>
              <w:bottom w:val="nil"/>
              <w:right w:val="nil"/>
            </w:tcBorders>
          </w:tcPr>
          <w:p w:rsidR="001512AD" w:rsidRDefault="00000000">
            <w:pPr>
              <w:spacing w:after="0" w:line="259" w:lineRule="auto"/>
              <w:ind w:left="0" w:firstLine="0"/>
            </w:pPr>
            <w:r>
              <w:rPr>
                <w:color w:val="333333"/>
                <w:sz w:val="21"/>
              </w:rPr>
              <w:t xml:space="preserve">: </w:t>
            </w:r>
          </w:p>
        </w:tc>
        <w:tc>
          <w:tcPr>
            <w:tcW w:w="5134" w:type="dxa"/>
            <w:tcBorders>
              <w:top w:val="nil"/>
              <w:left w:val="nil"/>
              <w:bottom w:val="nil"/>
              <w:right w:val="nil"/>
            </w:tcBorders>
          </w:tcPr>
          <w:p w:rsidR="001512AD" w:rsidRDefault="00000000">
            <w:pPr>
              <w:spacing w:after="0" w:line="259" w:lineRule="auto"/>
              <w:ind w:left="0" w:right="58" w:firstLine="0"/>
              <w:jc w:val="both"/>
            </w:pPr>
            <w:r>
              <w:rPr>
                <w:color w:val="333333"/>
                <w:sz w:val="21"/>
              </w:rPr>
              <w:t>Dari tarikh kuat kuasa kontrak sehingga 12 bulan selepas tarikh tamat kontrak atau tarikh obligasi terakhir mengikut mana yang terkemudian.</w:t>
            </w:r>
            <w:r>
              <w:rPr>
                <w:sz w:val="21"/>
              </w:rPr>
              <w:t xml:space="preserve"> </w:t>
            </w:r>
          </w:p>
        </w:tc>
      </w:tr>
    </w:tbl>
    <w:p w:rsidR="001512AD" w:rsidRDefault="00000000">
      <w:pPr>
        <w:spacing w:after="0" w:line="259" w:lineRule="auto"/>
        <w:ind w:left="0" w:firstLine="0"/>
      </w:pPr>
      <w:r>
        <w:rPr>
          <w:sz w:val="31"/>
        </w:rPr>
        <w:t xml:space="preserve"> </w:t>
      </w:r>
    </w:p>
    <w:p w:rsidR="001512AD" w:rsidRDefault="00000000">
      <w:pPr>
        <w:spacing w:after="96" w:line="265" w:lineRule="auto"/>
        <w:ind w:left="591"/>
        <w:jc w:val="both"/>
      </w:pPr>
      <w:r>
        <w:rPr>
          <w:color w:val="333333"/>
          <w:sz w:val="21"/>
        </w:rPr>
        <w:t xml:space="preserve">Mengikut format yang ditetapkan oleh Kerajaan seperti di </w:t>
      </w:r>
      <w:r>
        <w:rPr>
          <w:b/>
          <w:i/>
          <w:color w:val="333333"/>
          <w:sz w:val="21"/>
        </w:rPr>
        <w:t xml:space="preserve">Lampiran A4 </w:t>
      </w:r>
    </w:p>
    <w:p w:rsidR="001512AD" w:rsidRDefault="00000000">
      <w:pPr>
        <w:spacing w:after="69" w:line="259" w:lineRule="auto"/>
        <w:ind w:left="576"/>
      </w:pPr>
      <w:r>
        <w:rPr>
          <w:b/>
          <w:i/>
          <w:color w:val="FF0000"/>
          <w:sz w:val="21"/>
        </w:rPr>
        <w:t xml:space="preserve">Lampiran A4 </w:t>
      </w:r>
      <w:r>
        <w:rPr>
          <w:color w:val="FF0000"/>
          <w:sz w:val="21"/>
        </w:rPr>
        <w:t>akan disediakan oleh Agensi berdasarkan format 1PP/PK4</w:t>
      </w:r>
      <w:r>
        <w:rPr>
          <w:sz w:val="21"/>
        </w:rPr>
        <w:t xml:space="preserve"> </w:t>
      </w:r>
    </w:p>
    <w:p w:rsidR="001512AD" w:rsidRDefault="00000000">
      <w:pPr>
        <w:spacing w:after="123" w:line="259" w:lineRule="auto"/>
        <w:ind w:left="0" w:firstLine="0"/>
      </w:pPr>
      <w:r>
        <w:rPr>
          <w:sz w:val="17"/>
        </w:rPr>
        <w:t xml:space="preserve"> </w:t>
      </w:r>
    </w:p>
    <w:p w:rsidR="001512AD" w:rsidRDefault="00000000">
      <w:pPr>
        <w:numPr>
          <w:ilvl w:val="0"/>
          <w:numId w:val="25"/>
        </w:numPr>
        <w:spacing w:after="0" w:line="259" w:lineRule="auto"/>
        <w:ind w:hanging="327"/>
      </w:pPr>
      <w:r>
        <w:rPr>
          <w:b/>
          <w:sz w:val="21"/>
          <w:u w:val="single" w:color="000000"/>
        </w:rPr>
        <w:t>*Polisi Insurans</w:t>
      </w:r>
      <w:r>
        <w:rPr>
          <w:b/>
          <w:sz w:val="21"/>
        </w:rPr>
        <w:t xml:space="preserve"> </w:t>
      </w:r>
    </w:p>
    <w:tbl>
      <w:tblPr>
        <w:tblStyle w:val="TableGrid"/>
        <w:tblW w:w="6746" w:type="dxa"/>
        <w:tblInd w:w="581" w:type="dxa"/>
        <w:tblCellMar>
          <w:top w:w="0" w:type="dxa"/>
          <w:left w:w="0" w:type="dxa"/>
          <w:bottom w:w="0" w:type="dxa"/>
          <w:right w:w="0" w:type="dxa"/>
        </w:tblCellMar>
        <w:tblLook w:val="04A0" w:firstRow="1" w:lastRow="0" w:firstColumn="1" w:lastColumn="0" w:noHBand="0" w:noVBand="1"/>
      </w:tblPr>
      <w:tblGrid>
        <w:gridCol w:w="3740"/>
        <w:gridCol w:w="432"/>
        <w:gridCol w:w="2574"/>
      </w:tblGrid>
      <w:tr w:rsidR="001512AD">
        <w:trPr>
          <w:trHeight w:val="297"/>
        </w:trPr>
        <w:tc>
          <w:tcPr>
            <w:tcW w:w="3740" w:type="dxa"/>
            <w:tcBorders>
              <w:top w:val="nil"/>
              <w:left w:val="nil"/>
              <w:bottom w:val="nil"/>
              <w:right w:val="nil"/>
            </w:tcBorders>
          </w:tcPr>
          <w:p w:rsidR="001512AD" w:rsidRDefault="00000000">
            <w:pPr>
              <w:spacing w:after="0" w:line="259" w:lineRule="auto"/>
              <w:ind w:left="0" w:firstLine="0"/>
            </w:pPr>
            <w:r>
              <w:rPr>
                <w:color w:val="333333"/>
                <w:sz w:val="21"/>
              </w:rPr>
              <w:t xml:space="preserve">8.1 Nilai Polisi </w:t>
            </w:r>
          </w:p>
        </w:tc>
        <w:tc>
          <w:tcPr>
            <w:tcW w:w="432" w:type="dxa"/>
            <w:tcBorders>
              <w:top w:val="nil"/>
              <w:left w:val="nil"/>
              <w:bottom w:val="nil"/>
              <w:right w:val="nil"/>
            </w:tcBorders>
          </w:tcPr>
          <w:p w:rsidR="001512AD" w:rsidRDefault="00000000">
            <w:pPr>
              <w:spacing w:after="0" w:line="259" w:lineRule="auto"/>
              <w:ind w:left="98" w:firstLine="0"/>
            </w:pPr>
            <w:r>
              <w:rPr>
                <w:color w:val="333333"/>
                <w:sz w:val="21"/>
              </w:rPr>
              <w:t xml:space="preserve">: </w:t>
            </w:r>
          </w:p>
        </w:tc>
        <w:tc>
          <w:tcPr>
            <w:tcW w:w="2574" w:type="dxa"/>
            <w:tcBorders>
              <w:top w:val="nil"/>
              <w:left w:val="nil"/>
              <w:bottom w:val="nil"/>
              <w:right w:val="nil"/>
            </w:tcBorders>
          </w:tcPr>
          <w:p w:rsidR="001512AD" w:rsidRDefault="00000000">
            <w:pPr>
              <w:spacing w:after="0" w:line="259" w:lineRule="auto"/>
              <w:ind w:left="0" w:firstLine="0"/>
              <w:jc w:val="both"/>
            </w:pPr>
            <w:r>
              <w:rPr>
                <w:color w:val="333333"/>
                <w:sz w:val="21"/>
              </w:rPr>
              <w:t>RM ........................................</w:t>
            </w:r>
            <w:r>
              <w:rPr>
                <w:sz w:val="21"/>
              </w:rPr>
              <w:t xml:space="preserve"> </w:t>
            </w:r>
          </w:p>
        </w:tc>
      </w:tr>
      <w:tr w:rsidR="001512AD">
        <w:trPr>
          <w:trHeight w:val="297"/>
        </w:trPr>
        <w:tc>
          <w:tcPr>
            <w:tcW w:w="3740" w:type="dxa"/>
            <w:tcBorders>
              <w:top w:val="nil"/>
              <w:left w:val="nil"/>
              <w:bottom w:val="nil"/>
              <w:right w:val="nil"/>
            </w:tcBorders>
          </w:tcPr>
          <w:p w:rsidR="001512AD" w:rsidRDefault="00000000">
            <w:pPr>
              <w:spacing w:after="0" w:line="259" w:lineRule="auto"/>
              <w:ind w:left="0" w:firstLine="0"/>
            </w:pPr>
            <w:r>
              <w:rPr>
                <w:color w:val="333333"/>
                <w:sz w:val="21"/>
              </w:rPr>
              <w:t xml:space="preserve">8.2 Tempoh Perlindungan </w:t>
            </w:r>
          </w:p>
        </w:tc>
        <w:tc>
          <w:tcPr>
            <w:tcW w:w="432" w:type="dxa"/>
            <w:tcBorders>
              <w:top w:val="nil"/>
              <w:left w:val="nil"/>
              <w:bottom w:val="nil"/>
              <w:right w:val="nil"/>
            </w:tcBorders>
          </w:tcPr>
          <w:p w:rsidR="001512AD" w:rsidRDefault="00000000">
            <w:pPr>
              <w:spacing w:after="0" w:line="259" w:lineRule="auto"/>
              <w:ind w:left="98" w:firstLine="0"/>
            </w:pPr>
            <w:r>
              <w:rPr>
                <w:color w:val="333333"/>
                <w:sz w:val="21"/>
              </w:rPr>
              <w:t xml:space="preserve">: </w:t>
            </w:r>
          </w:p>
        </w:tc>
        <w:tc>
          <w:tcPr>
            <w:tcW w:w="2574" w:type="dxa"/>
            <w:tcBorders>
              <w:top w:val="nil"/>
              <w:left w:val="nil"/>
              <w:bottom w:val="nil"/>
              <w:right w:val="nil"/>
            </w:tcBorders>
          </w:tcPr>
          <w:p w:rsidR="001512AD" w:rsidRDefault="00000000">
            <w:pPr>
              <w:spacing w:after="0" w:line="259" w:lineRule="auto"/>
              <w:ind w:left="0" w:firstLine="0"/>
            </w:pPr>
            <w:r>
              <w:rPr>
                <w:color w:val="333333"/>
                <w:sz w:val="21"/>
              </w:rPr>
              <w:t>Meliputi tempoh kontrak</w:t>
            </w:r>
            <w:r>
              <w:rPr>
                <w:sz w:val="21"/>
              </w:rPr>
              <w:t xml:space="preserve"> </w:t>
            </w:r>
          </w:p>
        </w:tc>
      </w:tr>
    </w:tbl>
    <w:p w:rsidR="001512AD" w:rsidRDefault="00000000">
      <w:pPr>
        <w:spacing w:after="12" w:line="259" w:lineRule="auto"/>
        <w:ind w:left="0" w:firstLine="0"/>
      </w:pPr>
      <w:r>
        <w:rPr>
          <w:sz w:val="28"/>
        </w:rPr>
        <w:t xml:space="preserve"> </w:t>
      </w:r>
    </w:p>
    <w:p w:rsidR="001512AD" w:rsidRDefault="00000000">
      <w:pPr>
        <w:numPr>
          <w:ilvl w:val="0"/>
          <w:numId w:val="25"/>
        </w:numPr>
        <w:spacing w:after="88" w:line="259" w:lineRule="auto"/>
        <w:ind w:hanging="327"/>
      </w:pPr>
      <w:r>
        <w:rPr>
          <w:b/>
          <w:sz w:val="21"/>
          <w:u w:val="single" w:color="000000"/>
        </w:rPr>
        <w:t>*Kadar Denda/Tolakan</w:t>
      </w:r>
      <w:r>
        <w:rPr>
          <w:b/>
          <w:sz w:val="21"/>
        </w:rPr>
        <w:t xml:space="preserve"> </w:t>
      </w:r>
    </w:p>
    <w:p w:rsidR="001512AD" w:rsidRDefault="00000000">
      <w:pPr>
        <w:spacing w:after="90" w:line="265" w:lineRule="auto"/>
        <w:ind w:left="591"/>
        <w:jc w:val="both"/>
      </w:pPr>
      <w:r>
        <w:rPr>
          <w:color w:val="333333"/>
          <w:sz w:val="21"/>
        </w:rPr>
        <w:t>(Gagal bekal barang/perkhidmatan atau tidak menepati spesifikasi)</w:t>
      </w:r>
      <w:r>
        <w:rPr>
          <w:sz w:val="21"/>
        </w:rPr>
        <w:t xml:space="preserve"> </w:t>
      </w:r>
    </w:p>
    <w:p w:rsidR="001512AD" w:rsidRDefault="00000000">
      <w:pPr>
        <w:numPr>
          <w:ilvl w:val="1"/>
          <w:numId w:val="25"/>
        </w:numPr>
        <w:spacing w:after="0" w:line="359"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r>
        <w:rPr>
          <w:color w:val="333333"/>
          <w:sz w:val="21"/>
        </w:rPr>
        <w:t xml:space="preserve">9.2 Kadar sehari </w:t>
      </w:r>
      <w:r>
        <w:rPr>
          <w:color w:val="333333"/>
          <w:sz w:val="21"/>
        </w:rPr>
        <w:tab/>
        <w:t xml:space="preserve">: </w:t>
      </w:r>
      <w:r>
        <w:rPr>
          <w:color w:val="333333"/>
          <w:sz w:val="21"/>
        </w:rPr>
        <w:tab/>
        <w:t>RM ........................................</w:t>
      </w:r>
      <w:r>
        <w:rPr>
          <w:sz w:val="21"/>
        </w:rPr>
        <w:t xml:space="preserve"> </w:t>
      </w:r>
    </w:p>
    <w:p w:rsidR="001512AD" w:rsidRDefault="00000000">
      <w:pPr>
        <w:spacing w:after="12" w:line="259" w:lineRule="auto"/>
        <w:ind w:left="0" w:firstLine="0"/>
      </w:pPr>
      <w:r>
        <w:rPr>
          <w:sz w:val="28"/>
        </w:rPr>
        <w:t xml:space="preserve"> </w:t>
      </w:r>
    </w:p>
    <w:p w:rsidR="001512AD" w:rsidRDefault="00000000">
      <w:pPr>
        <w:numPr>
          <w:ilvl w:val="0"/>
          <w:numId w:val="25"/>
        </w:numPr>
        <w:spacing w:after="88" w:line="259" w:lineRule="auto"/>
        <w:ind w:hanging="327"/>
      </w:pPr>
      <w:r>
        <w:rPr>
          <w:b/>
          <w:sz w:val="21"/>
          <w:u w:val="single" w:color="000000"/>
        </w:rPr>
        <w:t>*Liquidated &amp; Ascertained Damages (LAD)</w:t>
      </w:r>
      <w:r>
        <w:rPr>
          <w:b/>
          <w:sz w:val="21"/>
        </w:rPr>
        <w:t xml:space="preserve"> </w:t>
      </w:r>
    </w:p>
    <w:p w:rsidR="001512AD" w:rsidRDefault="00000000">
      <w:pPr>
        <w:spacing w:after="93" w:line="265" w:lineRule="auto"/>
        <w:ind w:left="591"/>
        <w:jc w:val="both"/>
      </w:pPr>
      <w:r>
        <w:rPr>
          <w:color w:val="333333"/>
          <w:sz w:val="21"/>
        </w:rPr>
        <w:t>(Lewat bekal barang/ perkhidmatan)</w:t>
      </w:r>
      <w:r>
        <w:rPr>
          <w:sz w:val="21"/>
        </w:rPr>
        <w:t xml:space="preserve"> </w:t>
      </w:r>
    </w:p>
    <w:p w:rsidR="001512AD" w:rsidRDefault="00000000">
      <w:pPr>
        <w:numPr>
          <w:ilvl w:val="1"/>
          <w:numId w:val="25"/>
        </w:numPr>
        <w:spacing w:after="94" w:line="265" w:lineRule="auto"/>
        <w:ind w:hanging="437"/>
        <w:jc w:val="both"/>
      </w:pPr>
      <w:r>
        <w:rPr>
          <w:color w:val="333333"/>
          <w:sz w:val="21"/>
        </w:rPr>
        <w:t xml:space="preserve">Formula </w:t>
      </w:r>
      <w:r>
        <w:rPr>
          <w:color w:val="333333"/>
          <w:sz w:val="21"/>
        </w:rPr>
        <w:tab/>
        <w:t xml:space="preserve">: </w:t>
      </w:r>
      <w:r>
        <w:rPr>
          <w:color w:val="333333"/>
          <w:sz w:val="21"/>
        </w:rPr>
        <w:tab/>
        <w:t>.....................................................................</w:t>
      </w:r>
      <w:r>
        <w:rPr>
          <w:sz w:val="21"/>
        </w:rPr>
        <w:t xml:space="preserve"> </w:t>
      </w:r>
    </w:p>
    <w:p w:rsidR="001512AD" w:rsidRDefault="00000000">
      <w:pPr>
        <w:numPr>
          <w:ilvl w:val="1"/>
          <w:numId w:val="25"/>
        </w:numPr>
        <w:spacing w:after="0" w:line="353" w:lineRule="auto"/>
        <w:ind w:hanging="437"/>
        <w:jc w:val="both"/>
      </w:pPr>
      <w:r>
        <w:rPr>
          <w:color w:val="333333"/>
          <w:sz w:val="21"/>
        </w:rPr>
        <w:t>Kadar Asas : Berdasarkan kadar BLR pada tarikh tutup tender</w:t>
      </w:r>
      <w:r>
        <w:rPr>
          <w:sz w:val="21"/>
        </w:rPr>
        <w:t xml:space="preserve"> </w:t>
      </w:r>
      <w:r>
        <w:rPr>
          <w:color w:val="333333"/>
          <w:sz w:val="21"/>
        </w:rPr>
        <w:t>10.3 Kadar sehari : RM ........................................</w:t>
      </w:r>
      <w:r>
        <w:rPr>
          <w:sz w:val="21"/>
        </w:rPr>
        <w:t xml:space="preserve"> </w:t>
      </w:r>
    </w:p>
    <w:p w:rsidR="001512AD" w:rsidRDefault="00000000">
      <w:pPr>
        <w:spacing w:after="12" w:line="259" w:lineRule="auto"/>
        <w:ind w:left="0" w:firstLine="0"/>
      </w:pPr>
      <w:r>
        <w:rPr>
          <w:sz w:val="28"/>
        </w:rPr>
        <w:t xml:space="preserve"> </w:t>
      </w:r>
    </w:p>
    <w:p w:rsidR="001512AD" w:rsidRDefault="00000000">
      <w:pPr>
        <w:numPr>
          <w:ilvl w:val="0"/>
          <w:numId w:val="25"/>
        </w:numPr>
        <w:spacing w:after="88" w:line="259" w:lineRule="auto"/>
        <w:ind w:hanging="327"/>
      </w:pPr>
      <w:r>
        <w:rPr>
          <w:b/>
          <w:sz w:val="21"/>
          <w:u w:val="single" w:color="000000"/>
        </w:rPr>
        <w:t>*Skim Latihan 1Malaysia (SL1M) (jika berkaitan)</w:t>
      </w:r>
      <w:r>
        <w:rPr>
          <w:b/>
          <w:sz w:val="21"/>
        </w:rPr>
        <w:t xml:space="preserve"> </w:t>
      </w:r>
    </w:p>
    <w:p w:rsidR="001512AD" w:rsidRDefault="00000000">
      <w:pPr>
        <w:spacing w:after="94" w:line="265" w:lineRule="auto"/>
        <w:ind w:left="591"/>
        <w:jc w:val="both"/>
      </w:pPr>
      <w:r>
        <w:rPr>
          <w:color w:val="333333"/>
          <w:sz w:val="21"/>
        </w:rPr>
        <w:t>(Bagi perolehan yang telah melebihi nilai ambang berdasarkan 1PP/PK1.2)</w:t>
      </w:r>
      <w:r>
        <w:rPr>
          <w:sz w:val="21"/>
        </w:rPr>
        <w:t xml:space="preserve"> </w:t>
      </w:r>
    </w:p>
    <w:p w:rsidR="001512AD" w:rsidRDefault="00000000">
      <w:pPr>
        <w:numPr>
          <w:ilvl w:val="1"/>
          <w:numId w:val="25"/>
        </w:numPr>
        <w:spacing w:after="30" w:line="265" w:lineRule="auto"/>
        <w:ind w:hanging="437"/>
        <w:jc w:val="both"/>
      </w:pPr>
      <w:r>
        <w:rPr>
          <w:color w:val="333333"/>
          <w:sz w:val="21"/>
        </w:rPr>
        <w:t xml:space="preserve">Tertakluk kepada Pelaksanaan </w:t>
      </w:r>
      <w:r>
        <w:rPr>
          <w:color w:val="333333"/>
          <w:sz w:val="21"/>
        </w:rPr>
        <w:tab/>
        <w:t xml:space="preserve">: </w:t>
      </w:r>
      <w:r>
        <w:rPr>
          <w:color w:val="333333"/>
          <w:sz w:val="21"/>
        </w:rPr>
        <w:tab/>
        <w:t xml:space="preserve">Ya / Tidak (Berdasarkan nilai ambang yang ditetapkan dalam </w:t>
      </w:r>
    </w:p>
    <w:p w:rsidR="001512AD" w:rsidRDefault="00000000">
      <w:pPr>
        <w:tabs>
          <w:tab w:val="center" w:pos="1267"/>
          <w:tab w:val="center" w:pos="5193"/>
        </w:tabs>
        <w:spacing w:after="444" w:line="265" w:lineRule="auto"/>
        <w:ind w:left="0" w:firstLine="0"/>
      </w:pPr>
      <w:r>
        <w:rPr>
          <w:rFonts w:ascii="Calibri" w:eastAsia="Calibri" w:hAnsi="Calibri" w:cs="Calibri"/>
          <w:sz w:val="22"/>
        </w:rPr>
        <w:tab/>
      </w:r>
      <w:r>
        <w:rPr>
          <w:color w:val="333333"/>
          <w:sz w:val="21"/>
        </w:rPr>
        <w:t>Program SL1M</w:t>
      </w:r>
      <w:r>
        <w:rPr>
          <w:sz w:val="21"/>
        </w:rPr>
        <w:t xml:space="preserve"> </w:t>
      </w:r>
      <w:r>
        <w:rPr>
          <w:sz w:val="21"/>
        </w:rPr>
        <w:tab/>
      </w:r>
      <w:r>
        <w:rPr>
          <w:color w:val="333333"/>
          <w:sz w:val="21"/>
        </w:rPr>
        <w:t>1PP/PK1)</w:t>
      </w:r>
      <w:r>
        <w:rPr>
          <w:sz w:val="21"/>
        </w:rPr>
        <w:t xml:space="preserve"> </w:t>
      </w:r>
    </w:p>
    <w:p w:rsidR="001512AD" w:rsidRDefault="00000000">
      <w:pPr>
        <w:numPr>
          <w:ilvl w:val="1"/>
          <w:numId w:val="25"/>
        </w:numPr>
        <w:spacing w:after="0" w:line="265" w:lineRule="auto"/>
        <w:ind w:hanging="437"/>
        <w:jc w:val="both"/>
      </w:pPr>
      <w:r>
        <w:rPr>
          <w:color w:val="333333"/>
          <w:sz w:val="21"/>
        </w:rPr>
        <w:t xml:space="preserve">Bilangan Minimum peserta SL1M </w:t>
      </w:r>
      <w:r>
        <w:rPr>
          <w:color w:val="333333"/>
          <w:sz w:val="21"/>
        </w:rPr>
        <w:tab/>
      </w:r>
      <w:r>
        <w:t xml:space="preserve">: </w:t>
      </w:r>
      <w:r>
        <w:tab/>
      </w:r>
      <w:r>
        <w:rPr>
          <w:color w:val="333333"/>
          <w:sz w:val="21"/>
        </w:rPr>
        <w:t xml:space="preserve">......... peserta   </w:t>
      </w:r>
      <w:r>
        <w:rPr>
          <w:sz w:val="13"/>
        </w:rPr>
        <w:t xml:space="preserve">Formula pergiraan: </w:t>
      </w:r>
      <w:r>
        <w:rPr>
          <w:sz w:val="13"/>
        </w:rPr>
        <w:tab/>
        <w:t>1% X Harga Kontrak</w:t>
      </w:r>
      <w:r>
        <w:rPr>
          <w:sz w:val="21"/>
          <w:vertAlign w:val="subscript"/>
        </w:rPr>
        <w:t xml:space="preserve"> </w:t>
      </w:r>
    </w:p>
    <w:p w:rsidR="001512AD" w:rsidRDefault="00000000">
      <w:pPr>
        <w:spacing w:after="66" w:line="259" w:lineRule="auto"/>
        <w:ind w:left="7186" w:firstLine="0"/>
      </w:pPr>
      <w:r>
        <w:rPr>
          <w:rFonts w:ascii="Calibri" w:eastAsia="Calibri" w:hAnsi="Calibri" w:cs="Calibri"/>
          <w:noProof/>
          <w:sz w:val="22"/>
        </w:rPr>
        <mc:AlternateContent>
          <mc:Choice Requires="wpg">
            <w:drawing>
              <wp:inline distT="0" distB="0" distL="0" distR="0">
                <wp:extent cx="1261745" cy="9525"/>
                <wp:effectExtent l="0" t="0" r="0" b="0"/>
                <wp:docPr id="48826" name="Group 48826"/>
                <wp:cNvGraphicFramePr/>
                <a:graphic xmlns:a="http://schemas.openxmlformats.org/drawingml/2006/main">
                  <a:graphicData uri="http://schemas.microsoft.com/office/word/2010/wordprocessingGroup">
                    <wpg:wgp>
                      <wpg:cNvGrpSpPr/>
                      <wpg:grpSpPr>
                        <a:xfrm>
                          <a:off x="0" y="0"/>
                          <a:ext cx="1261745" cy="9525"/>
                          <a:chOff x="0" y="0"/>
                          <a:chExt cx="1261745" cy="9525"/>
                        </a:xfrm>
                      </wpg:grpSpPr>
                      <wps:wsp>
                        <wps:cNvPr id="54152" name="Shape 54152"/>
                        <wps:cNvSpPr/>
                        <wps:spPr>
                          <a:xfrm>
                            <a:off x="0" y="0"/>
                            <a:ext cx="1261745" cy="9525"/>
                          </a:xfrm>
                          <a:custGeom>
                            <a:avLst/>
                            <a:gdLst/>
                            <a:ahLst/>
                            <a:cxnLst/>
                            <a:rect l="0" t="0" r="0" b="0"/>
                            <a:pathLst>
                              <a:path w="1261745" h="9525">
                                <a:moveTo>
                                  <a:pt x="0" y="0"/>
                                </a:moveTo>
                                <a:lnTo>
                                  <a:pt x="1261745" y="0"/>
                                </a:lnTo>
                                <a:lnTo>
                                  <a:pt x="126174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826" style="width:99.35pt;height:0.75pt;mso-position-horizontal-relative:char;mso-position-vertical-relative:line" coordsize="12617,95">
                <v:shape id="Shape 54153" style="position:absolute;width:12617;height:95;left:0;top:0;" coordsize="1261745,9525" path="m0,0l1261745,0l1261745,9525l0,9525l0,0">
                  <v:stroke weight="0pt" endcap="flat" joinstyle="miter" miterlimit="10" on="false" color="#000000" opacity="0"/>
                  <v:fill on="true" color="#000000"/>
                </v:shape>
              </v:group>
            </w:pict>
          </mc:Fallback>
        </mc:AlternateContent>
      </w:r>
    </w:p>
    <w:p w:rsidR="001512AD" w:rsidRDefault="00000000">
      <w:pPr>
        <w:spacing w:after="13" w:line="259" w:lineRule="auto"/>
        <w:ind w:left="7855" w:firstLine="0"/>
      </w:pPr>
      <w:r>
        <w:rPr>
          <w:sz w:val="13"/>
        </w:rPr>
        <w:t xml:space="preserve">RM18,000* </w:t>
      </w:r>
    </w:p>
    <w:p w:rsidR="001512AD" w:rsidRDefault="00000000">
      <w:pPr>
        <w:spacing w:after="0" w:line="259" w:lineRule="auto"/>
        <w:ind w:left="0" w:firstLine="0"/>
      </w:pPr>
      <w:r>
        <w:rPr>
          <w:sz w:val="15"/>
        </w:rPr>
        <w:t xml:space="preserve"> </w:t>
      </w:r>
    </w:p>
    <w:p w:rsidR="001512AD" w:rsidRDefault="00000000">
      <w:pPr>
        <w:spacing w:after="0" w:line="259" w:lineRule="auto"/>
        <w:ind w:left="0" w:right="1477" w:firstLine="0"/>
        <w:jc w:val="right"/>
      </w:pPr>
      <w:r>
        <w:rPr>
          <w:sz w:val="13"/>
        </w:rPr>
        <w:t xml:space="preserve">*Elaun SL1M (RM1,500 seorang x 12 bulan)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0" w:line="259" w:lineRule="auto"/>
        <w:ind w:left="0" w:firstLine="0"/>
      </w:pPr>
      <w:r>
        <w:rPr>
          <w:sz w:val="14"/>
        </w:rPr>
        <w:t xml:space="preserve"> </w:t>
      </w:r>
    </w:p>
    <w:p w:rsidR="001512AD" w:rsidRDefault="00000000">
      <w:pPr>
        <w:spacing w:after="34" w:line="242" w:lineRule="auto"/>
        <w:ind w:left="0" w:right="10291" w:firstLine="0"/>
      </w:pPr>
      <w:r>
        <w:rPr>
          <w:sz w:val="14"/>
        </w:rPr>
        <w:t xml:space="preserve"> </w:t>
      </w:r>
      <w:r>
        <w:rPr>
          <w:sz w:val="17"/>
        </w:rPr>
        <w:t xml:space="preserve"> </w:t>
      </w:r>
    </w:p>
    <w:p w:rsidR="001512AD" w:rsidRDefault="00000000">
      <w:pPr>
        <w:spacing w:after="31" w:line="259" w:lineRule="auto"/>
        <w:ind w:left="96"/>
      </w:pPr>
      <w:r>
        <w:rPr>
          <w:i/>
          <w:sz w:val="21"/>
        </w:rPr>
        <w:t xml:space="preserve">*potong mana yang tidak berkenaan </w:t>
      </w:r>
    </w:p>
    <w:p w:rsidR="001512AD" w:rsidRDefault="00000000">
      <w:pPr>
        <w:spacing w:after="88" w:line="259" w:lineRule="auto"/>
        <w:ind w:left="139"/>
      </w:pPr>
      <w:r>
        <w:rPr>
          <w:b/>
          <w:sz w:val="21"/>
          <w:u w:val="single" w:color="000000"/>
        </w:rPr>
        <w:t>Salinan Kepada :</w:t>
      </w:r>
      <w:r>
        <w:rPr>
          <w:b/>
          <w:sz w:val="21"/>
        </w:rPr>
        <w:t xml:space="preserve"> </w:t>
      </w:r>
    </w:p>
    <w:p w:rsidR="001512AD" w:rsidRDefault="00000000">
      <w:pPr>
        <w:spacing w:after="0" w:line="259" w:lineRule="auto"/>
        <w:ind w:left="0" w:firstLine="0"/>
      </w:pPr>
      <w:r>
        <w:rPr>
          <w:b/>
          <w:sz w:val="30"/>
        </w:rPr>
        <w:t xml:space="preserve"> </w:t>
      </w:r>
    </w:p>
    <w:p w:rsidR="001512AD" w:rsidRDefault="00000000">
      <w:pPr>
        <w:spacing w:after="30" w:line="265" w:lineRule="auto"/>
        <w:ind w:left="96"/>
        <w:jc w:val="both"/>
      </w:pPr>
      <w:r>
        <w:rPr>
          <w:color w:val="333333"/>
          <w:sz w:val="21"/>
        </w:rPr>
        <w:t xml:space="preserve">Ketua Setiausaha Perbendaharaan </w:t>
      </w:r>
    </w:p>
    <w:p w:rsidR="001512AD" w:rsidRDefault="00000000">
      <w:pPr>
        <w:spacing w:after="30" w:line="265" w:lineRule="auto"/>
        <w:ind w:left="96"/>
        <w:jc w:val="both"/>
      </w:pPr>
      <w:r>
        <w:rPr>
          <w:color w:val="333333"/>
          <w:sz w:val="21"/>
        </w:rPr>
        <w:t xml:space="preserve">Bahagian Perolehan Kerajaan </w:t>
      </w:r>
    </w:p>
    <w:p w:rsidR="001512AD" w:rsidRDefault="00000000">
      <w:pPr>
        <w:spacing w:after="30" w:line="265" w:lineRule="auto"/>
        <w:ind w:left="96"/>
        <w:jc w:val="both"/>
      </w:pPr>
      <w:r>
        <w:rPr>
          <w:color w:val="333333"/>
          <w:sz w:val="21"/>
        </w:rPr>
        <w:t>Aras 4 Blok Utara</w:t>
      </w:r>
      <w:r>
        <w:rPr>
          <w:sz w:val="21"/>
        </w:rPr>
        <w:t xml:space="preserve"> </w:t>
      </w:r>
    </w:p>
    <w:p w:rsidR="001512AD" w:rsidRDefault="00000000">
      <w:pPr>
        <w:spacing w:after="30" w:line="265" w:lineRule="auto"/>
        <w:ind w:left="96"/>
        <w:jc w:val="both"/>
      </w:pPr>
      <w:r>
        <w:rPr>
          <w:color w:val="333333"/>
          <w:sz w:val="21"/>
        </w:rPr>
        <w:t xml:space="preserve">Kementerian Kewangan </w:t>
      </w:r>
    </w:p>
    <w:p w:rsidR="001512AD" w:rsidRDefault="00000000">
      <w:pPr>
        <w:spacing w:after="30" w:line="265" w:lineRule="auto"/>
        <w:ind w:left="96"/>
        <w:jc w:val="both"/>
      </w:pPr>
      <w:r>
        <w:rPr>
          <w:color w:val="333333"/>
          <w:sz w:val="21"/>
        </w:rPr>
        <w:t>Presint 2</w:t>
      </w:r>
      <w:r>
        <w:rPr>
          <w:sz w:val="21"/>
        </w:rPr>
        <w:t xml:space="preserve"> </w:t>
      </w:r>
    </w:p>
    <w:p w:rsidR="001512AD" w:rsidRDefault="00000000">
      <w:pPr>
        <w:spacing w:after="31" w:line="259" w:lineRule="auto"/>
        <w:ind w:left="96"/>
      </w:pPr>
      <w:r>
        <w:rPr>
          <w:b/>
          <w:color w:val="333333"/>
          <w:sz w:val="21"/>
        </w:rPr>
        <w:t>62592 PUTRAJAYA</w:t>
      </w:r>
      <w:r>
        <w:rPr>
          <w:b/>
          <w:sz w:val="21"/>
        </w:rPr>
        <w:t xml:space="preserve"> </w:t>
      </w:r>
    </w:p>
    <w:p w:rsidR="001512AD" w:rsidRDefault="00000000">
      <w:pPr>
        <w:spacing w:after="64" w:line="265" w:lineRule="auto"/>
        <w:ind w:left="96"/>
        <w:jc w:val="both"/>
      </w:pPr>
      <w:r>
        <w:rPr>
          <w:color w:val="333333"/>
          <w:sz w:val="21"/>
        </w:rPr>
        <w:t>(u.p : Ketua Seksyen Dasar Perolehan)</w:t>
      </w:r>
      <w:r>
        <w:rPr>
          <w:sz w:val="21"/>
        </w:rPr>
        <w:t xml:space="preserve"> </w:t>
      </w:r>
    </w:p>
    <w:p w:rsidR="001512AD" w:rsidRDefault="00000000">
      <w:pPr>
        <w:spacing w:after="0" w:line="259" w:lineRule="auto"/>
        <w:ind w:left="0" w:firstLine="0"/>
      </w:pPr>
      <w:r>
        <w:rPr>
          <w:sz w:val="31"/>
        </w:rPr>
        <w:t xml:space="preserve"> </w:t>
      </w:r>
    </w:p>
    <w:p w:rsidR="001512AD" w:rsidRDefault="00000000">
      <w:pPr>
        <w:spacing w:after="30" w:line="265" w:lineRule="auto"/>
        <w:ind w:left="96"/>
        <w:jc w:val="both"/>
      </w:pPr>
      <w:r>
        <w:rPr>
          <w:color w:val="333333"/>
          <w:sz w:val="21"/>
        </w:rPr>
        <w:t>Pejabat Ketua Pegawai Eksekutif</w:t>
      </w:r>
      <w:r>
        <w:rPr>
          <w:sz w:val="21"/>
        </w:rPr>
        <w:t xml:space="preserve"> </w:t>
      </w:r>
    </w:p>
    <w:p w:rsidR="001512AD" w:rsidRDefault="00000000">
      <w:pPr>
        <w:spacing w:after="30" w:line="265" w:lineRule="auto"/>
        <w:ind w:left="96"/>
        <w:jc w:val="both"/>
      </w:pPr>
      <w:r>
        <w:rPr>
          <w:color w:val="333333"/>
          <w:sz w:val="21"/>
        </w:rPr>
        <w:t xml:space="preserve">Ibu Pejabat Lembaga Hasil Dalam Negeri Malaysia </w:t>
      </w:r>
    </w:p>
    <w:p w:rsidR="001512AD" w:rsidRDefault="00000000">
      <w:pPr>
        <w:spacing w:after="30" w:line="265" w:lineRule="auto"/>
        <w:ind w:left="96"/>
        <w:jc w:val="both"/>
      </w:pPr>
      <w:r>
        <w:rPr>
          <w:color w:val="333333"/>
          <w:sz w:val="21"/>
        </w:rPr>
        <w:t>Menara Hasil</w:t>
      </w:r>
      <w:r>
        <w:rPr>
          <w:sz w:val="21"/>
        </w:rPr>
        <w:t xml:space="preserve"> </w:t>
      </w:r>
    </w:p>
    <w:p w:rsidR="001512AD" w:rsidRDefault="00000000">
      <w:pPr>
        <w:spacing w:after="30" w:line="265" w:lineRule="auto"/>
        <w:ind w:left="96"/>
        <w:jc w:val="both"/>
      </w:pPr>
      <w:r>
        <w:rPr>
          <w:color w:val="333333"/>
          <w:sz w:val="21"/>
        </w:rPr>
        <w:t>Aras 18, Persiaran Rimba Permai, Cyber 8</w:t>
      </w:r>
      <w:r>
        <w:rPr>
          <w:sz w:val="21"/>
        </w:rPr>
        <w:t xml:space="preserve"> </w:t>
      </w:r>
    </w:p>
    <w:p w:rsidR="001512AD" w:rsidRDefault="00000000">
      <w:pPr>
        <w:spacing w:after="72" w:line="259" w:lineRule="auto"/>
        <w:ind w:left="96"/>
      </w:pPr>
      <w:r>
        <w:rPr>
          <w:b/>
          <w:color w:val="333333"/>
          <w:sz w:val="21"/>
        </w:rPr>
        <w:t>63000 CYBERJAYA</w:t>
      </w:r>
      <w:r>
        <w:rPr>
          <w:b/>
          <w:sz w:val="21"/>
        </w:rPr>
        <w:t xml:space="preserve"> </w:t>
      </w:r>
    </w:p>
    <w:p w:rsidR="001512AD" w:rsidRDefault="00000000">
      <w:pPr>
        <w:spacing w:after="0" w:line="259" w:lineRule="auto"/>
        <w:ind w:left="0" w:firstLine="0"/>
      </w:pPr>
      <w:r>
        <w:rPr>
          <w:b/>
          <w:sz w:val="31"/>
        </w:rPr>
        <w:t xml:space="preserve"> </w:t>
      </w:r>
    </w:p>
    <w:p w:rsidR="001512AD" w:rsidRDefault="00000000">
      <w:pPr>
        <w:spacing w:after="30" w:line="265" w:lineRule="auto"/>
        <w:ind w:left="96"/>
        <w:jc w:val="both"/>
      </w:pPr>
      <w:r>
        <w:rPr>
          <w:color w:val="333333"/>
          <w:sz w:val="21"/>
        </w:rPr>
        <w:t>Pengarah GST</w:t>
      </w:r>
      <w:r>
        <w:rPr>
          <w:sz w:val="21"/>
        </w:rPr>
        <w:t xml:space="preserve"> </w:t>
      </w:r>
    </w:p>
    <w:p w:rsidR="001512AD" w:rsidRDefault="00000000">
      <w:pPr>
        <w:spacing w:after="30" w:line="265" w:lineRule="auto"/>
        <w:ind w:left="96"/>
        <w:jc w:val="both"/>
      </w:pPr>
      <w:r>
        <w:rPr>
          <w:color w:val="333333"/>
          <w:sz w:val="21"/>
        </w:rPr>
        <w:t xml:space="preserve">Ibu Pejabat Kastam Diraja Malaysia </w:t>
      </w:r>
    </w:p>
    <w:p w:rsidR="001512AD" w:rsidRDefault="00000000">
      <w:pPr>
        <w:spacing w:after="30" w:line="265" w:lineRule="auto"/>
        <w:ind w:left="96"/>
        <w:jc w:val="both"/>
      </w:pPr>
      <w:r>
        <w:rPr>
          <w:color w:val="333333"/>
          <w:sz w:val="21"/>
        </w:rPr>
        <w:t>Bahagian GST</w:t>
      </w:r>
      <w:r>
        <w:rPr>
          <w:sz w:val="21"/>
        </w:rPr>
        <w:t xml:space="preserve"> </w:t>
      </w:r>
    </w:p>
    <w:p w:rsidR="001512AD" w:rsidRDefault="00000000">
      <w:pPr>
        <w:spacing w:after="30" w:line="265" w:lineRule="auto"/>
        <w:ind w:left="96"/>
        <w:jc w:val="both"/>
      </w:pPr>
      <w:r>
        <w:rPr>
          <w:color w:val="333333"/>
          <w:sz w:val="21"/>
        </w:rPr>
        <w:t xml:space="preserve">Aras 3 &amp; 4, Blok A, Menara Tulus </w:t>
      </w:r>
    </w:p>
    <w:p w:rsidR="001512AD" w:rsidRDefault="00000000">
      <w:pPr>
        <w:spacing w:after="30" w:line="265" w:lineRule="auto"/>
        <w:ind w:left="96"/>
        <w:jc w:val="both"/>
      </w:pPr>
      <w:r>
        <w:rPr>
          <w:color w:val="333333"/>
          <w:sz w:val="21"/>
        </w:rPr>
        <w:t xml:space="preserve">No.22, Persiaran Perdana , Presint 3 </w:t>
      </w:r>
    </w:p>
    <w:p w:rsidR="001512AD" w:rsidRDefault="00000000">
      <w:pPr>
        <w:spacing w:after="84" w:line="259" w:lineRule="auto"/>
        <w:ind w:left="96"/>
      </w:pPr>
      <w:r>
        <w:rPr>
          <w:b/>
          <w:color w:val="333333"/>
          <w:sz w:val="21"/>
        </w:rPr>
        <w:t>61200 PUTRAJAYA</w:t>
      </w:r>
      <w:r>
        <w:rPr>
          <w:b/>
          <w:sz w:val="21"/>
        </w:rPr>
        <w:t xml:space="preserve"> </w:t>
      </w:r>
    </w:p>
    <w:p w:rsidR="001512AD" w:rsidRDefault="00000000">
      <w:pPr>
        <w:spacing w:after="0" w:line="259" w:lineRule="auto"/>
        <w:ind w:left="0" w:firstLine="0"/>
      </w:pPr>
      <w:r>
        <w:rPr>
          <w:b/>
          <w:sz w:val="26"/>
        </w:rPr>
        <w:t xml:space="preserve"> </w:t>
      </w:r>
    </w:p>
    <w:p w:rsidR="001512AD" w:rsidRDefault="00000000">
      <w:pPr>
        <w:spacing w:after="30" w:line="265" w:lineRule="auto"/>
        <w:ind w:left="96"/>
        <w:jc w:val="both"/>
      </w:pPr>
      <w:r>
        <w:rPr>
          <w:color w:val="333333"/>
          <w:sz w:val="21"/>
        </w:rPr>
        <w:t>Sekretariat</w:t>
      </w:r>
      <w:r>
        <w:rPr>
          <w:sz w:val="21"/>
        </w:rPr>
        <w:t xml:space="preserve"> </w:t>
      </w:r>
    </w:p>
    <w:p w:rsidR="001512AD" w:rsidRDefault="00000000">
      <w:pPr>
        <w:spacing w:after="30" w:line="265" w:lineRule="auto"/>
        <w:ind w:left="96"/>
        <w:jc w:val="both"/>
      </w:pPr>
      <w:r>
        <w:rPr>
          <w:color w:val="333333"/>
          <w:sz w:val="21"/>
        </w:rPr>
        <w:t xml:space="preserve">Majlis Perundingan </w:t>
      </w:r>
    </w:p>
    <w:p w:rsidR="001512AD" w:rsidRDefault="00000000">
      <w:pPr>
        <w:spacing w:after="30" w:line="265" w:lineRule="auto"/>
        <w:ind w:left="96"/>
        <w:jc w:val="both"/>
      </w:pPr>
      <w:r>
        <w:rPr>
          <w:color w:val="333333"/>
          <w:sz w:val="21"/>
        </w:rPr>
        <w:t>Gaji Negara</w:t>
      </w:r>
      <w:r>
        <w:rPr>
          <w:sz w:val="21"/>
        </w:rPr>
        <w:t xml:space="preserve"> </w:t>
      </w:r>
    </w:p>
    <w:p w:rsidR="001512AD" w:rsidRDefault="00000000">
      <w:pPr>
        <w:spacing w:after="30" w:line="265" w:lineRule="auto"/>
        <w:ind w:left="96"/>
        <w:jc w:val="both"/>
      </w:pPr>
      <w:r>
        <w:rPr>
          <w:color w:val="333333"/>
          <w:sz w:val="21"/>
        </w:rPr>
        <w:t xml:space="preserve">Kementerian Sumber Manusia </w:t>
      </w:r>
    </w:p>
    <w:p w:rsidR="001512AD" w:rsidRDefault="00000000">
      <w:pPr>
        <w:spacing w:after="30" w:line="265" w:lineRule="auto"/>
        <w:ind w:left="96"/>
        <w:jc w:val="both"/>
      </w:pPr>
      <w:r>
        <w:rPr>
          <w:color w:val="333333"/>
          <w:sz w:val="21"/>
        </w:rPr>
        <w:t xml:space="preserve">Aras 7, Blok D3, Kompleks D </w:t>
      </w:r>
    </w:p>
    <w:p w:rsidR="001512AD" w:rsidRDefault="00000000">
      <w:pPr>
        <w:spacing w:after="86" w:line="259" w:lineRule="auto"/>
        <w:ind w:left="96"/>
      </w:pPr>
      <w:r>
        <w:rPr>
          <w:b/>
          <w:color w:val="333333"/>
          <w:sz w:val="21"/>
        </w:rPr>
        <w:t>62530 PUTRAJAYA</w:t>
      </w:r>
      <w:r>
        <w:rPr>
          <w:b/>
          <w:sz w:val="21"/>
        </w:rPr>
        <w:t xml:space="preserve"> </w:t>
      </w:r>
    </w:p>
    <w:p w:rsidR="001512AD" w:rsidRDefault="00000000">
      <w:pPr>
        <w:spacing w:after="0" w:line="259" w:lineRule="auto"/>
        <w:ind w:left="0" w:firstLine="0"/>
      </w:pPr>
      <w:r>
        <w:rPr>
          <w:b/>
          <w:sz w:val="26"/>
        </w:rPr>
        <w:t xml:space="preserve"> </w:t>
      </w:r>
    </w:p>
    <w:p w:rsidR="001512AD" w:rsidRDefault="00000000">
      <w:pPr>
        <w:spacing w:after="30" w:line="265" w:lineRule="auto"/>
        <w:ind w:left="96"/>
        <w:jc w:val="both"/>
      </w:pPr>
      <w:r>
        <w:rPr>
          <w:color w:val="333333"/>
          <w:sz w:val="21"/>
        </w:rPr>
        <w:t>*Ketua Pengarah</w:t>
      </w:r>
      <w:r>
        <w:rPr>
          <w:sz w:val="21"/>
        </w:rPr>
        <w:t xml:space="preserve"> </w:t>
      </w:r>
    </w:p>
    <w:p w:rsidR="001512AD" w:rsidRDefault="00000000">
      <w:pPr>
        <w:spacing w:after="30" w:line="265" w:lineRule="auto"/>
        <w:ind w:left="96"/>
        <w:jc w:val="both"/>
      </w:pPr>
      <w:r>
        <w:rPr>
          <w:color w:val="333333"/>
          <w:sz w:val="21"/>
        </w:rPr>
        <w:t xml:space="preserve">Unit Perancang Ekonomi </w:t>
      </w:r>
    </w:p>
    <w:p w:rsidR="001512AD" w:rsidRDefault="00000000">
      <w:pPr>
        <w:spacing w:after="30" w:line="265" w:lineRule="auto"/>
        <w:ind w:left="96"/>
        <w:jc w:val="both"/>
      </w:pPr>
      <w:r>
        <w:rPr>
          <w:color w:val="333333"/>
          <w:sz w:val="21"/>
        </w:rPr>
        <w:t xml:space="preserve">Jabatan Perdana Menteri </w:t>
      </w:r>
    </w:p>
    <w:p w:rsidR="001512AD" w:rsidRDefault="00000000">
      <w:pPr>
        <w:spacing w:after="30" w:line="265" w:lineRule="auto"/>
        <w:ind w:left="96"/>
        <w:jc w:val="both"/>
      </w:pPr>
      <w:r>
        <w:rPr>
          <w:color w:val="333333"/>
          <w:sz w:val="21"/>
        </w:rPr>
        <w:t>Aras 2, Blok B5</w:t>
      </w:r>
      <w:r>
        <w:rPr>
          <w:sz w:val="21"/>
        </w:rPr>
        <w:t xml:space="preserve"> </w:t>
      </w:r>
    </w:p>
    <w:p w:rsidR="001512AD" w:rsidRDefault="00000000">
      <w:pPr>
        <w:spacing w:after="30" w:line="265" w:lineRule="auto"/>
        <w:ind w:left="96"/>
        <w:jc w:val="both"/>
      </w:pPr>
      <w:r>
        <w:rPr>
          <w:color w:val="333333"/>
          <w:sz w:val="21"/>
        </w:rPr>
        <w:t>Pusat Pentadbiran Kerajaan Persekutuan</w:t>
      </w:r>
      <w:r>
        <w:rPr>
          <w:sz w:val="21"/>
        </w:rPr>
        <w:t xml:space="preserve"> </w:t>
      </w:r>
    </w:p>
    <w:p w:rsidR="001512AD" w:rsidRDefault="00000000">
      <w:pPr>
        <w:spacing w:after="31" w:line="259" w:lineRule="auto"/>
        <w:ind w:left="96"/>
      </w:pPr>
      <w:r>
        <w:rPr>
          <w:b/>
          <w:color w:val="333333"/>
          <w:sz w:val="21"/>
        </w:rPr>
        <w:t>62502 PUTRAJAYA</w:t>
      </w:r>
      <w:r>
        <w:rPr>
          <w:b/>
          <w:sz w:val="21"/>
        </w:rPr>
        <w:t xml:space="preserve"> </w:t>
      </w:r>
    </w:p>
    <w:p w:rsidR="001512AD" w:rsidRDefault="00000000">
      <w:pPr>
        <w:spacing w:after="30" w:line="265" w:lineRule="auto"/>
        <w:ind w:left="96"/>
        <w:jc w:val="both"/>
      </w:pPr>
      <w:r>
        <w:rPr>
          <w:color w:val="333333"/>
          <w:sz w:val="21"/>
        </w:rPr>
        <w:t>(u.p.: Ketua Sekretariat SL1M)</w:t>
      </w:r>
      <w:r>
        <w:rPr>
          <w:sz w:val="21"/>
        </w:rPr>
        <w:t xml:space="preserve"> </w:t>
      </w:r>
    </w:p>
    <w:sectPr w:rsidR="001512AD">
      <w:footerReference w:type="even" r:id="rId21"/>
      <w:footerReference w:type="default" r:id="rId22"/>
      <w:footerReference w:type="first" r:id="rId23"/>
      <w:pgSz w:w="11911" w:h="16841"/>
      <w:pgMar w:top="696" w:right="838" w:bottom="977" w:left="739" w:header="720" w:footer="17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0637" w:rsidRDefault="00410637">
      <w:pPr>
        <w:spacing w:after="0" w:line="240" w:lineRule="auto"/>
      </w:pPr>
      <w:r>
        <w:separator/>
      </w:r>
    </w:p>
  </w:endnote>
  <w:endnote w:type="continuationSeparator" w:id="0">
    <w:p w:rsidR="00410637" w:rsidRDefault="0041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000000">
    <w:pPr>
      <w:tabs>
        <w:tab w:val="right" w:pos="10334"/>
      </w:tabs>
      <w:spacing w:after="0" w:line="259" w:lineRule="auto"/>
      <w:ind w:left="0" w:right="-111"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000000">
    <w:pPr>
      <w:tabs>
        <w:tab w:val="right" w:pos="10334"/>
      </w:tabs>
      <w:spacing w:after="0" w:line="259" w:lineRule="auto"/>
      <w:ind w:left="0" w:right="-111"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000000">
    <w:pPr>
      <w:tabs>
        <w:tab w:val="right" w:pos="10334"/>
      </w:tabs>
      <w:spacing w:after="0" w:line="259" w:lineRule="auto"/>
      <w:ind w:left="0" w:right="-111" w:firstLine="0"/>
    </w:pPr>
    <w:r>
      <w:rPr>
        <w:sz w:val="31"/>
        <w:vertAlign w:val="subscript"/>
      </w:rPr>
      <w:t xml:space="preserve"> </w:t>
    </w:r>
    <w:r>
      <w:rPr>
        <w:sz w:val="31"/>
        <w:vertAlign w:val="subscript"/>
      </w:rPr>
      <w:tab/>
    </w:r>
    <w:r>
      <w:fldChar w:fldCharType="begin"/>
    </w:r>
    <w:r>
      <w:instrText xml:space="preserve"> PAGE   \* MERGEFORMAT </w:instrText>
    </w:r>
    <w:r>
      <w:fldChar w:fldCharType="separate"/>
    </w:r>
    <w:r>
      <w:t>1</w:t>
    </w:r>
    <w:r>
      <w:fldChar w:fldCharType="end"/>
    </w:r>
    <w:r>
      <w:t xml:space="preserve"> daripada 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512AD" w:rsidRDefault="001512A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0637" w:rsidRDefault="00410637">
      <w:pPr>
        <w:spacing w:after="0" w:line="240" w:lineRule="auto"/>
      </w:pPr>
      <w:r>
        <w:separator/>
      </w:r>
    </w:p>
  </w:footnote>
  <w:footnote w:type="continuationSeparator" w:id="0">
    <w:p w:rsidR="00410637" w:rsidRDefault="00410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32C"/>
    <w:multiLevelType w:val="hybridMultilevel"/>
    <w:tmpl w:val="17F8F9F4"/>
    <w:lvl w:ilvl="0" w:tplc="9D7886F4">
      <w:start w:val="2"/>
      <w:numFmt w:val="decimal"/>
      <w:lvlText w:val="%1."/>
      <w:lvlJc w:val="left"/>
      <w:pPr>
        <w:ind w:left="96"/>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1" w:tplc="9EBE734E">
      <w:start w:val="1"/>
      <w:numFmt w:val="lowerLetter"/>
      <w:lvlText w:val="%2"/>
      <w:lvlJc w:val="left"/>
      <w:pPr>
        <w:ind w:left="11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tplc="071297EC">
      <w:start w:val="1"/>
      <w:numFmt w:val="lowerRoman"/>
      <w:lvlText w:val="%3"/>
      <w:lvlJc w:val="left"/>
      <w:pPr>
        <w:ind w:left="19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tplc="AE4E75A4">
      <w:start w:val="1"/>
      <w:numFmt w:val="decimal"/>
      <w:lvlText w:val="%4"/>
      <w:lvlJc w:val="left"/>
      <w:pPr>
        <w:ind w:left="26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tplc="83D884BC">
      <w:start w:val="1"/>
      <w:numFmt w:val="lowerLetter"/>
      <w:lvlText w:val="%5"/>
      <w:lvlJc w:val="left"/>
      <w:pPr>
        <w:ind w:left="33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tplc="BFD28124">
      <w:start w:val="1"/>
      <w:numFmt w:val="lowerRoman"/>
      <w:lvlText w:val="%6"/>
      <w:lvlJc w:val="left"/>
      <w:pPr>
        <w:ind w:left="40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tplc="CFDE3440">
      <w:start w:val="1"/>
      <w:numFmt w:val="decimal"/>
      <w:lvlText w:val="%7"/>
      <w:lvlJc w:val="left"/>
      <w:pPr>
        <w:ind w:left="47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tplc="CF52358E">
      <w:start w:val="1"/>
      <w:numFmt w:val="lowerLetter"/>
      <w:lvlText w:val="%8"/>
      <w:lvlJc w:val="left"/>
      <w:pPr>
        <w:ind w:left="55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tplc="023CF364">
      <w:start w:val="1"/>
      <w:numFmt w:val="lowerRoman"/>
      <w:lvlText w:val="%9"/>
      <w:lvlJc w:val="left"/>
      <w:pPr>
        <w:ind w:left="62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1" w15:restartNumberingAfterBreak="0">
    <w:nsid w:val="07587B9D"/>
    <w:multiLevelType w:val="hybridMultilevel"/>
    <w:tmpl w:val="34AC2A7C"/>
    <w:lvl w:ilvl="0" w:tplc="4D52D736">
      <w:start w:val="1"/>
      <w:numFmt w:val="lowerRoman"/>
      <w:lvlText w:val="%1."/>
      <w:lvlJc w:val="left"/>
      <w:pPr>
        <w:ind w:left="1479"/>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88AFF6A">
      <w:start w:val="1"/>
      <w:numFmt w:val="lowerLetter"/>
      <w:lvlText w:val="%2"/>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1A347E96">
      <w:start w:val="1"/>
      <w:numFmt w:val="lowerRoman"/>
      <w:lvlText w:val="%3"/>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CCFEC580">
      <w:start w:val="1"/>
      <w:numFmt w:val="decimal"/>
      <w:lvlText w:val="%4"/>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3A2E2C6">
      <w:start w:val="1"/>
      <w:numFmt w:val="lowerLetter"/>
      <w:lvlText w:val="%5"/>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EB8FCA8">
      <w:start w:val="1"/>
      <w:numFmt w:val="lowerRoman"/>
      <w:lvlText w:val="%6"/>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7488064E">
      <w:start w:val="1"/>
      <w:numFmt w:val="decimal"/>
      <w:lvlText w:val="%7"/>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2B0456E">
      <w:start w:val="1"/>
      <w:numFmt w:val="lowerLetter"/>
      <w:lvlText w:val="%8"/>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F132CA48">
      <w:start w:val="1"/>
      <w:numFmt w:val="lowerRoman"/>
      <w:lvlText w:val="%9"/>
      <w:lvlJc w:val="left"/>
      <w:pPr>
        <w:ind w:left="68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80432E4"/>
    <w:multiLevelType w:val="hybridMultilevel"/>
    <w:tmpl w:val="2422B0BE"/>
    <w:lvl w:ilvl="0" w:tplc="D41A9A0E">
      <w:start w:val="1"/>
      <w:numFmt w:val="lowerRoman"/>
      <w:lvlText w:val="(%1)"/>
      <w:lvlJc w:val="left"/>
      <w:pPr>
        <w:ind w:left="74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AB428742">
      <w:start w:val="1"/>
      <w:numFmt w:val="lowerLetter"/>
      <w:lvlText w:val="%2"/>
      <w:lvlJc w:val="left"/>
      <w:pPr>
        <w:ind w:left="11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862CDD64">
      <w:start w:val="1"/>
      <w:numFmt w:val="lowerRoman"/>
      <w:lvlText w:val="%3"/>
      <w:lvlJc w:val="left"/>
      <w:pPr>
        <w:ind w:left="19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01FEEB6A">
      <w:start w:val="1"/>
      <w:numFmt w:val="decimal"/>
      <w:lvlText w:val="%4"/>
      <w:lvlJc w:val="left"/>
      <w:pPr>
        <w:ind w:left="26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39A5BBA">
      <w:start w:val="1"/>
      <w:numFmt w:val="lowerLetter"/>
      <w:lvlText w:val="%5"/>
      <w:lvlJc w:val="left"/>
      <w:pPr>
        <w:ind w:left="33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4DF656BA">
      <w:start w:val="1"/>
      <w:numFmt w:val="lowerRoman"/>
      <w:lvlText w:val="%6"/>
      <w:lvlJc w:val="left"/>
      <w:pPr>
        <w:ind w:left="40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74D20E5A">
      <w:start w:val="1"/>
      <w:numFmt w:val="decimal"/>
      <w:lvlText w:val="%7"/>
      <w:lvlJc w:val="left"/>
      <w:pPr>
        <w:ind w:left="4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14D0B04E">
      <w:start w:val="1"/>
      <w:numFmt w:val="lowerLetter"/>
      <w:lvlText w:val="%8"/>
      <w:lvlJc w:val="left"/>
      <w:pPr>
        <w:ind w:left="5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B3E1904">
      <w:start w:val="1"/>
      <w:numFmt w:val="lowerRoman"/>
      <w:lvlText w:val="%9"/>
      <w:lvlJc w:val="left"/>
      <w:pPr>
        <w:ind w:left="6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123C338E"/>
    <w:multiLevelType w:val="hybridMultilevel"/>
    <w:tmpl w:val="F6F2496E"/>
    <w:lvl w:ilvl="0" w:tplc="60A2A24C">
      <w:start w:val="1"/>
      <w:numFmt w:val="lowerRoman"/>
      <w:lvlText w:val="(%1)"/>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C1CD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2C811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4055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6C4DF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D4C7A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C3C7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5A4BD4">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AE94A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4446E"/>
    <w:multiLevelType w:val="hybridMultilevel"/>
    <w:tmpl w:val="EBA0F038"/>
    <w:lvl w:ilvl="0" w:tplc="5678949E">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FE23D4">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0EE78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5C6354">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92402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6221E">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04BFE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6310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C1EF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FB2CED"/>
    <w:multiLevelType w:val="multilevel"/>
    <w:tmpl w:val="6EE22D94"/>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420E37"/>
    <w:multiLevelType w:val="hybridMultilevel"/>
    <w:tmpl w:val="ECE819B4"/>
    <w:lvl w:ilvl="0" w:tplc="86A83B0A">
      <w:start w:val="1"/>
      <w:numFmt w:val="upperLetter"/>
      <w:lvlText w:val="%1"/>
      <w:lvlJc w:val="left"/>
      <w:pPr>
        <w:ind w:left="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439A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9EF3F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1ECF8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8E65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829A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E0224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4B7F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A40DC2">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C72916"/>
    <w:multiLevelType w:val="hybridMultilevel"/>
    <w:tmpl w:val="C8CAA192"/>
    <w:lvl w:ilvl="0" w:tplc="0ACA5F1A">
      <w:start w:val="1"/>
      <w:numFmt w:val="lowerRoman"/>
      <w:lvlText w:val="(%1)"/>
      <w:lvlJc w:val="left"/>
      <w:pPr>
        <w:ind w:left="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4987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2974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84E20E">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9E143A">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18F876">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2716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76AAC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8614">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332F63"/>
    <w:multiLevelType w:val="hybridMultilevel"/>
    <w:tmpl w:val="425AE396"/>
    <w:lvl w:ilvl="0" w:tplc="707E069C">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3EBB4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C0878">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C755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EE7DB4">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84144C">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6ECE6">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24EED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C934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1A4976"/>
    <w:multiLevelType w:val="multilevel"/>
    <w:tmpl w:val="02E801A2"/>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4066DB"/>
    <w:multiLevelType w:val="hybridMultilevel"/>
    <w:tmpl w:val="574699E2"/>
    <w:lvl w:ilvl="0" w:tplc="F21E0850">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9A0D92">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6DCB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16EF00">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4B930">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D2E6C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B6BD8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82B90">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A0D480">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F323A8"/>
    <w:multiLevelType w:val="hybridMultilevel"/>
    <w:tmpl w:val="3FFE5F44"/>
    <w:lvl w:ilvl="0" w:tplc="431A8A96">
      <w:start w:val="4"/>
      <w:numFmt w:val="decimal"/>
      <w:lvlText w:val="%1."/>
      <w:lvlJc w:val="left"/>
      <w:pPr>
        <w:ind w:left="363"/>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07F496C6">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ADA89048">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C1D22A56">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7ABA8EDA">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D026CE04">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13561B08">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6438144A">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AC245CA6">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abstractNum w:abstractNumId="12" w15:restartNumberingAfterBreak="0">
    <w:nsid w:val="33B6028C"/>
    <w:multiLevelType w:val="multilevel"/>
    <w:tmpl w:val="A61C1BEA"/>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DD9627F"/>
    <w:multiLevelType w:val="hybridMultilevel"/>
    <w:tmpl w:val="C65E77C6"/>
    <w:lvl w:ilvl="0" w:tplc="846478DC">
      <w:start w:val="1"/>
      <w:numFmt w:val="lowerRoman"/>
      <w:lvlText w:val="(%1)"/>
      <w:lvlJc w:val="left"/>
      <w:pPr>
        <w:ind w:left="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722B4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09D8C">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56CFCA">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7E2EB2">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C6E2F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509678">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26E13A">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230C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D51153"/>
    <w:multiLevelType w:val="hybridMultilevel"/>
    <w:tmpl w:val="C71C18B6"/>
    <w:lvl w:ilvl="0" w:tplc="3CA636CA">
      <w:start w:val="1"/>
      <w:numFmt w:val="lowerRoman"/>
      <w:lvlText w:val="(%1)"/>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89C8">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689E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BE4A02">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4441E">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0DBE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50A124">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AEAD6">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10E3D8">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9D5615"/>
    <w:multiLevelType w:val="multilevel"/>
    <w:tmpl w:val="499A2D16"/>
    <w:lvl w:ilvl="0">
      <w:start w:val="2"/>
      <w:numFmt w:val="decimal"/>
      <w:lvlText w:val="%1."/>
      <w:lvlJc w:val="left"/>
      <w:pPr>
        <w:ind w:left="65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start w:val="1"/>
      <w:numFmt w:val="decimal"/>
      <w:lvlText w:val="%1.%2"/>
      <w:lvlJc w:val="left"/>
      <w:pPr>
        <w:ind w:left="15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7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5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22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94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66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38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6101"/>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6" w15:restartNumberingAfterBreak="0">
    <w:nsid w:val="55E87A0B"/>
    <w:multiLevelType w:val="multilevel"/>
    <w:tmpl w:val="B6EAB1D6"/>
    <w:lvl w:ilvl="0">
      <w:start w:val="5"/>
      <w:numFmt w:val="decimal"/>
      <w:lvlText w:val="%1."/>
      <w:lvlJc w:val="left"/>
      <w:pPr>
        <w:ind w:left="456"/>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start w:val="1"/>
      <w:numFmt w:val="decimal"/>
      <w:lvlText w:val="%1.%2"/>
      <w:lvlJc w:val="left"/>
      <w:pPr>
        <w:ind w:left="1018"/>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2">
      <w:start w:val="1"/>
      <w:numFmt w:val="lowerRoman"/>
      <w:lvlText w:val="%3"/>
      <w:lvlJc w:val="left"/>
      <w:pPr>
        <w:ind w:left="16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3">
      <w:start w:val="1"/>
      <w:numFmt w:val="decimal"/>
      <w:lvlText w:val="%4"/>
      <w:lvlJc w:val="left"/>
      <w:pPr>
        <w:ind w:left="23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4">
      <w:start w:val="1"/>
      <w:numFmt w:val="lowerLetter"/>
      <w:lvlText w:val="%5"/>
      <w:lvlJc w:val="left"/>
      <w:pPr>
        <w:ind w:left="310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5">
      <w:start w:val="1"/>
      <w:numFmt w:val="lowerRoman"/>
      <w:lvlText w:val="%6"/>
      <w:lvlJc w:val="left"/>
      <w:pPr>
        <w:ind w:left="382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6">
      <w:start w:val="1"/>
      <w:numFmt w:val="decimal"/>
      <w:lvlText w:val="%7"/>
      <w:lvlJc w:val="left"/>
      <w:pPr>
        <w:ind w:left="454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7">
      <w:start w:val="1"/>
      <w:numFmt w:val="lowerLetter"/>
      <w:lvlText w:val="%8"/>
      <w:lvlJc w:val="left"/>
      <w:pPr>
        <w:ind w:left="526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lvl w:ilvl="8">
      <w:start w:val="1"/>
      <w:numFmt w:val="lowerRoman"/>
      <w:lvlText w:val="%9"/>
      <w:lvlJc w:val="left"/>
      <w:pPr>
        <w:ind w:left="5981"/>
      </w:pPr>
      <w:rPr>
        <w:rFonts w:ascii="Times New Roman" w:eastAsia="Times New Roman" w:hAnsi="Times New Roman" w:cs="Times New Roman"/>
        <w:b w:val="0"/>
        <w:i w:val="0"/>
        <w:strike w:val="0"/>
        <w:dstrike w:val="0"/>
        <w:color w:val="333333"/>
        <w:sz w:val="21"/>
        <w:szCs w:val="21"/>
        <w:u w:val="none" w:color="000000"/>
        <w:bdr w:val="none" w:sz="0" w:space="0" w:color="auto"/>
        <w:shd w:val="clear" w:color="auto" w:fill="auto"/>
        <w:vertAlign w:val="baseline"/>
      </w:rPr>
    </w:lvl>
  </w:abstractNum>
  <w:abstractNum w:abstractNumId="17" w15:restartNumberingAfterBreak="0">
    <w:nsid w:val="5A147CAA"/>
    <w:multiLevelType w:val="hybridMultilevel"/>
    <w:tmpl w:val="9522A64E"/>
    <w:lvl w:ilvl="0" w:tplc="93803F88">
      <w:start w:val="5"/>
      <w:numFmt w:val="decimal"/>
      <w:lvlText w:val="%1."/>
      <w:lvlJc w:val="left"/>
      <w:pPr>
        <w:ind w:left="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6C098">
      <w:start w:val="1"/>
      <w:numFmt w:val="lowerLetter"/>
      <w:lvlText w:val="(%2)"/>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330E">
      <w:start w:val="1"/>
      <w:numFmt w:val="lowerRoman"/>
      <w:lvlText w:val="%3"/>
      <w:lvlJc w:val="left"/>
      <w:pPr>
        <w:ind w:left="1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BECB78">
      <w:start w:val="1"/>
      <w:numFmt w:val="decimal"/>
      <w:lvlText w:val="%4"/>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F4FFD4">
      <w:start w:val="1"/>
      <w:numFmt w:val="lowerLetter"/>
      <w:lvlText w:val="%5"/>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3087F8">
      <w:start w:val="1"/>
      <w:numFmt w:val="lowerRoman"/>
      <w:lvlText w:val="%6"/>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AA75C">
      <w:start w:val="1"/>
      <w:numFmt w:val="decimal"/>
      <w:lvlText w:val="%7"/>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CF89E">
      <w:start w:val="1"/>
      <w:numFmt w:val="lowerLetter"/>
      <w:lvlText w:val="%8"/>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C6B080">
      <w:start w:val="1"/>
      <w:numFmt w:val="lowerRoman"/>
      <w:lvlText w:val="%9"/>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16318A"/>
    <w:multiLevelType w:val="multilevel"/>
    <w:tmpl w:val="8A346586"/>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BA58F7"/>
    <w:multiLevelType w:val="multilevel"/>
    <w:tmpl w:val="7FEE49A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273D74"/>
    <w:multiLevelType w:val="multilevel"/>
    <w:tmpl w:val="AD7E3E3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A659ED"/>
    <w:multiLevelType w:val="multilevel"/>
    <w:tmpl w:val="539C1CB4"/>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482389"/>
    <w:multiLevelType w:val="hybridMultilevel"/>
    <w:tmpl w:val="15141BF0"/>
    <w:lvl w:ilvl="0" w:tplc="2730D84E">
      <w:start w:val="1"/>
      <w:numFmt w:val="lowerLetter"/>
      <w:lvlText w:val="(%1)"/>
      <w:lvlJc w:val="left"/>
      <w:pPr>
        <w:ind w:left="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D474FE">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A248A">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949618">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54CCC8">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843BA">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AEBA10">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B089DE">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0D84C">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69C2E02"/>
    <w:multiLevelType w:val="hybridMultilevel"/>
    <w:tmpl w:val="703C1652"/>
    <w:lvl w:ilvl="0" w:tplc="B4E688B0">
      <w:start w:val="1"/>
      <w:numFmt w:val="lowerRoman"/>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50B68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A579E">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A63DC">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20B50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6A4F50">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E567E">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E09B92">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1E5FE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E8330C"/>
    <w:multiLevelType w:val="hybridMultilevel"/>
    <w:tmpl w:val="2E224618"/>
    <w:lvl w:ilvl="0" w:tplc="7E2CFA1E">
      <w:start w:val="1"/>
      <w:numFmt w:val="lowerRoman"/>
      <w:lvlText w:val="(%1)"/>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434CA">
      <w:start w:val="1"/>
      <w:numFmt w:val="lowerLetter"/>
      <w:lvlText w:val="%2"/>
      <w:lvlJc w:val="left"/>
      <w:pPr>
        <w:ind w:left="1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26F086">
      <w:start w:val="1"/>
      <w:numFmt w:val="lowerRoman"/>
      <w:lvlText w:val="%3"/>
      <w:lvlJc w:val="left"/>
      <w:pPr>
        <w:ind w:left="2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42166">
      <w:start w:val="1"/>
      <w:numFmt w:val="decimal"/>
      <w:lvlText w:val="%4"/>
      <w:lvlJc w:val="left"/>
      <w:pPr>
        <w:ind w:left="3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183BDC">
      <w:start w:val="1"/>
      <w:numFmt w:val="lowerLetter"/>
      <w:lvlText w:val="%5"/>
      <w:lvlJc w:val="left"/>
      <w:pPr>
        <w:ind w:left="3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C0212">
      <w:start w:val="1"/>
      <w:numFmt w:val="lowerRoman"/>
      <w:lvlText w:val="%6"/>
      <w:lvlJc w:val="left"/>
      <w:pPr>
        <w:ind w:left="4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DA39EA">
      <w:start w:val="1"/>
      <w:numFmt w:val="decimal"/>
      <w:lvlText w:val="%7"/>
      <w:lvlJc w:val="left"/>
      <w:pPr>
        <w:ind w:left="5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2CA718">
      <w:start w:val="1"/>
      <w:numFmt w:val="lowerLetter"/>
      <w:lvlText w:val="%8"/>
      <w:lvlJc w:val="left"/>
      <w:pPr>
        <w:ind w:left="6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E7CDE">
      <w:start w:val="1"/>
      <w:numFmt w:val="lowerRoman"/>
      <w:lvlText w:val="%9"/>
      <w:lvlJc w:val="left"/>
      <w:pPr>
        <w:ind w:left="6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FD9780D"/>
    <w:multiLevelType w:val="hybridMultilevel"/>
    <w:tmpl w:val="A4D048BA"/>
    <w:lvl w:ilvl="0" w:tplc="8C146334">
      <w:start w:val="1"/>
      <w:numFmt w:val="decimal"/>
      <w:lvlText w:val="%1."/>
      <w:lvlJc w:val="left"/>
      <w:pPr>
        <w:ind w:left="348"/>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1" w:tplc="5C525000">
      <w:start w:val="1"/>
      <w:numFmt w:val="lowerLetter"/>
      <w:lvlText w:val="%2"/>
      <w:lvlJc w:val="left"/>
      <w:pPr>
        <w:ind w:left="12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2" w:tplc="6CC2EB50">
      <w:start w:val="1"/>
      <w:numFmt w:val="lowerRoman"/>
      <w:lvlText w:val="%3"/>
      <w:lvlJc w:val="left"/>
      <w:pPr>
        <w:ind w:left="19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3" w:tplc="EE5E0B26">
      <w:start w:val="1"/>
      <w:numFmt w:val="decimal"/>
      <w:lvlText w:val="%4"/>
      <w:lvlJc w:val="left"/>
      <w:pPr>
        <w:ind w:left="26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4" w:tplc="18DE4428">
      <w:start w:val="1"/>
      <w:numFmt w:val="lowerLetter"/>
      <w:lvlText w:val="%5"/>
      <w:lvlJc w:val="left"/>
      <w:pPr>
        <w:ind w:left="338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5" w:tplc="33E8A9CE">
      <w:start w:val="1"/>
      <w:numFmt w:val="lowerRoman"/>
      <w:lvlText w:val="%6"/>
      <w:lvlJc w:val="left"/>
      <w:pPr>
        <w:ind w:left="410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6" w:tplc="C5C6E4B8">
      <w:start w:val="1"/>
      <w:numFmt w:val="decimal"/>
      <w:lvlText w:val="%7"/>
      <w:lvlJc w:val="left"/>
      <w:pPr>
        <w:ind w:left="482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7" w:tplc="287A2646">
      <w:start w:val="1"/>
      <w:numFmt w:val="lowerLetter"/>
      <w:lvlText w:val="%8"/>
      <w:lvlJc w:val="left"/>
      <w:pPr>
        <w:ind w:left="554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lvl w:ilvl="8" w:tplc="9DEE5070">
      <w:start w:val="1"/>
      <w:numFmt w:val="lowerRoman"/>
      <w:lvlText w:val="%9"/>
      <w:lvlJc w:val="left"/>
      <w:pPr>
        <w:ind w:left="6264"/>
      </w:pPr>
      <w:rPr>
        <w:rFonts w:ascii="Times New Roman" w:eastAsia="Times New Roman" w:hAnsi="Times New Roman" w:cs="Times New Roman"/>
        <w:b/>
        <w:bCs/>
        <w:i w:val="0"/>
        <w:strike w:val="0"/>
        <w:dstrike w:val="0"/>
        <w:color w:val="000000"/>
        <w:sz w:val="21"/>
        <w:szCs w:val="21"/>
        <w:u w:val="single" w:color="000000"/>
        <w:bdr w:val="none" w:sz="0" w:space="0" w:color="auto"/>
        <w:shd w:val="clear" w:color="auto" w:fill="auto"/>
        <w:vertAlign w:val="baseline"/>
      </w:rPr>
    </w:lvl>
  </w:abstractNum>
  <w:num w:numId="1" w16cid:durableId="205800827">
    <w:abstractNumId w:val="1"/>
  </w:num>
  <w:num w:numId="2" w16cid:durableId="63336110">
    <w:abstractNumId w:val="15"/>
  </w:num>
  <w:num w:numId="3" w16cid:durableId="1449162647">
    <w:abstractNumId w:val="2"/>
  </w:num>
  <w:num w:numId="4" w16cid:durableId="2089378291">
    <w:abstractNumId w:val="7"/>
  </w:num>
  <w:num w:numId="5" w16cid:durableId="2071607800">
    <w:abstractNumId w:val="18"/>
  </w:num>
  <w:num w:numId="6" w16cid:durableId="349796441">
    <w:abstractNumId w:val="13"/>
  </w:num>
  <w:num w:numId="7" w16cid:durableId="1572618741">
    <w:abstractNumId w:val="12"/>
  </w:num>
  <w:num w:numId="8" w16cid:durableId="1669478393">
    <w:abstractNumId w:val="10"/>
  </w:num>
  <w:num w:numId="9" w16cid:durableId="1076394753">
    <w:abstractNumId w:val="22"/>
  </w:num>
  <w:num w:numId="10" w16cid:durableId="55906963">
    <w:abstractNumId w:val="14"/>
  </w:num>
  <w:num w:numId="11" w16cid:durableId="637614557">
    <w:abstractNumId w:val="19"/>
  </w:num>
  <w:num w:numId="12" w16cid:durableId="1984654474">
    <w:abstractNumId w:val="4"/>
  </w:num>
  <w:num w:numId="13" w16cid:durableId="1052777629">
    <w:abstractNumId w:val="23"/>
  </w:num>
  <w:num w:numId="14" w16cid:durableId="675690978">
    <w:abstractNumId w:val="9"/>
  </w:num>
  <w:num w:numId="15" w16cid:durableId="389042338">
    <w:abstractNumId w:val="6"/>
  </w:num>
  <w:num w:numId="16" w16cid:durableId="116683434">
    <w:abstractNumId w:val="5"/>
  </w:num>
  <w:num w:numId="17" w16cid:durableId="1878082950">
    <w:abstractNumId w:val="8"/>
  </w:num>
  <w:num w:numId="18" w16cid:durableId="1177036333">
    <w:abstractNumId w:val="21"/>
  </w:num>
  <w:num w:numId="19" w16cid:durableId="955798534">
    <w:abstractNumId w:val="3"/>
  </w:num>
  <w:num w:numId="20" w16cid:durableId="694620537">
    <w:abstractNumId w:val="24"/>
  </w:num>
  <w:num w:numId="21" w16cid:durableId="1047414460">
    <w:abstractNumId w:val="20"/>
  </w:num>
  <w:num w:numId="22" w16cid:durableId="366105588">
    <w:abstractNumId w:val="0"/>
  </w:num>
  <w:num w:numId="23" w16cid:durableId="722800024">
    <w:abstractNumId w:val="17"/>
  </w:num>
  <w:num w:numId="24" w16cid:durableId="481435192">
    <w:abstractNumId w:val="25"/>
  </w:num>
  <w:num w:numId="25" w16cid:durableId="429080677">
    <w:abstractNumId w:val="16"/>
  </w:num>
  <w:num w:numId="26" w16cid:durableId="13069328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AD"/>
    <w:rsid w:val="001512AD"/>
    <w:rsid w:val="00410637"/>
    <w:rsid w:val="00D0123C"/>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24D26-1BB3-4963-8408-6F8DC5E0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34" w:lineRule="auto"/>
      <w:ind w:left="15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5" w:line="250" w:lineRule="auto"/>
      <w:ind w:left="10" w:right="57"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home.eperolehan.gov.my/" TargetMode="Externa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home.eperolehan.gov.my/" TargetMode="External"/><Relationship Id="rId22"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9643</Words>
  <Characters>54970</Characters>
  <Application>Microsoft Office Word</Application>
  <DocSecurity>0</DocSecurity>
  <Lines>458</Lines>
  <Paragraphs>128</Paragraphs>
  <ScaleCrop>false</ScaleCrop>
  <Company/>
  <LinksUpToDate>false</LinksUpToDate>
  <CharactersWithSpaces>64485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Safuan Hakim</dc:creator>
  <cp:keywords/>
  <cp:lastModifiedBy>Safuan Hakim</cp:lastModifiedBy>
  <cp:revision>2</cp:revision>
  <dcterms:created xsi:type="dcterms:W3CDTF">2023-01-31T04:24:00Z</dcterms:created>
  <dcterms:modified xsi:type="dcterms:W3CDTF">2023-01-31T04:24:00Z</dcterms:modified>
</cp:coreProperties>
</file>